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4E62B" w14:textId="77777777" w:rsidR="00A31471" w:rsidRPr="00880E50" w:rsidRDefault="00A31471" w:rsidP="00695DC3">
      <w:pPr>
        <w:ind w:left="142"/>
        <w:jc w:val="both"/>
        <w:rPr>
          <w:rFonts w:ascii="Liberation Serif" w:hAnsi="Liberation Serif" w:cs="Liberation Serif"/>
          <w:color w:val="000000"/>
          <w:kern w:val="3"/>
        </w:rPr>
      </w:pPr>
      <w:bookmarkStart w:id="0" w:name="_GoBack"/>
      <w:bookmarkEnd w:id="0"/>
    </w:p>
    <w:tbl>
      <w:tblPr>
        <w:tblW w:w="5311" w:type="pct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2110"/>
        <w:gridCol w:w="7218"/>
      </w:tblGrid>
      <w:tr w:rsidR="004B3E8D" w:rsidRPr="00880E50" w14:paraId="2CE3CBD4" w14:textId="77777777" w:rsidTr="00EB193E">
        <w:trPr>
          <w:trHeight w:val="55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C5ECE11" w14:textId="77777777" w:rsidR="00A31471" w:rsidRPr="00880E50" w:rsidRDefault="00A31471" w:rsidP="00695DC3">
            <w:pPr>
              <w:ind w:left="142"/>
              <w:jc w:val="both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1.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C146932" w14:textId="77777777" w:rsidR="00A31471" w:rsidRPr="00880E50" w:rsidRDefault="00A31471" w:rsidP="00695DC3">
            <w:pPr>
              <w:jc w:val="both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Наименование некоммерческой организации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614894B" w14:textId="4F344668" w:rsidR="00A31471" w:rsidRPr="00880E50" w:rsidRDefault="005B2C43" w:rsidP="00880E50">
            <w:pPr>
              <w:ind w:left="142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Частное образовательное учреждение дополнительного профессионального образования «Национальный центр деловых и образовательных проектов</w:t>
            </w:r>
            <w:r w:rsidR="001A69E4" w:rsidRPr="00880E50">
              <w:rPr>
                <w:rFonts w:ascii="Liberation Serif" w:hAnsi="Liberation Serif" w:cs="Liberation Serif"/>
                <w:color w:val="000000"/>
                <w:kern w:val="3"/>
              </w:rPr>
              <w:t>»</w:t>
            </w:r>
          </w:p>
        </w:tc>
      </w:tr>
      <w:tr w:rsidR="004B3E8D" w:rsidRPr="00880E50" w14:paraId="735147A9" w14:textId="77777777" w:rsidTr="00EB193E">
        <w:trPr>
          <w:trHeight w:val="58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A0F45BA" w14:textId="77777777" w:rsidR="00A31471" w:rsidRPr="00880E50" w:rsidRDefault="00A31471" w:rsidP="00695DC3">
            <w:pPr>
              <w:ind w:left="142"/>
              <w:jc w:val="both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2.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6F2D5DF" w14:textId="77777777" w:rsidR="00A31471" w:rsidRPr="00880E50" w:rsidRDefault="00A31471" w:rsidP="00695DC3">
            <w:pPr>
              <w:jc w:val="both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Название социально значимого проекта (далее – практика)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98CD9A0" w14:textId="77777777" w:rsidR="00705E7F" w:rsidRPr="00880E50" w:rsidRDefault="00705E7F" w:rsidP="00880E50">
            <w:pPr>
              <w:ind w:left="142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Развитие молодежного предпринимательства</w:t>
            </w:r>
          </w:p>
          <w:p w14:paraId="5D03BC07" w14:textId="1364C9BF" w:rsidR="00A31471" w:rsidRPr="00880E50" w:rsidRDefault="00705E7F" w:rsidP="00880E50">
            <w:pPr>
              <w:ind w:left="142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(</w:t>
            </w:r>
            <w:r w:rsidR="005B2C43" w:rsidRPr="00880E50">
              <w:rPr>
                <w:rFonts w:ascii="Liberation Serif" w:hAnsi="Liberation Serif" w:cs="Liberation Serif"/>
                <w:color w:val="000000"/>
                <w:kern w:val="3"/>
              </w:rPr>
              <w:t>Предпринимательская школа «Легкий старт»</w:t>
            </w: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)</w:t>
            </w:r>
          </w:p>
        </w:tc>
      </w:tr>
      <w:tr w:rsidR="004B3E8D" w:rsidRPr="00880E50" w14:paraId="551F9F48" w14:textId="77777777" w:rsidTr="00EB193E">
        <w:trPr>
          <w:trHeight w:val="31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037068C" w14:textId="77777777" w:rsidR="00A31471" w:rsidRPr="00880E50" w:rsidRDefault="00A31471" w:rsidP="00695DC3">
            <w:pPr>
              <w:ind w:left="142"/>
              <w:jc w:val="both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3.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A02EEEB" w14:textId="77777777" w:rsidR="00A31471" w:rsidRPr="00880E50" w:rsidRDefault="00A31471" w:rsidP="00695DC3">
            <w:pPr>
              <w:jc w:val="both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Тематическое направление практики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D9480D7" w14:textId="07EDB4A1" w:rsidR="00A31471" w:rsidRPr="00880E50" w:rsidRDefault="005B2C43" w:rsidP="00880E50">
            <w:pPr>
              <w:ind w:left="142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Вовлечение детей и молодежи в социально-экономическую, общественно-политическую и культурную жизнь общества, поддержка молодежного предпринимательства</w:t>
            </w:r>
          </w:p>
        </w:tc>
      </w:tr>
      <w:tr w:rsidR="004B3E8D" w:rsidRPr="00880E50" w14:paraId="55E892F3" w14:textId="77777777" w:rsidTr="00EB193E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92E6B91" w14:textId="77777777" w:rsidR="00A31471" w:rsidRPr="00880E50" w:rsidRDefault="00A31471" w:rsidP="00695DC3">
            <w:pPr>
              <w:ind w:left="142"/>
              <w:jc w:val="both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4.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4E16E6B" w14:textId="77777777" w:rsidR="00A31471" w:rsidRPr="00880E50" w:rsidRDefault="00A31471" w:rsidP="00695DC3">
            <w:pPr>
              <w:jc w:val="both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Целевая аудитория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755E96C" w14:textId="7AC8B6C4" w:rsidR="00A31471" w:rsidRPr="00880E50" w:rsidRDefault="005B2C43" w:rsidP="00880E50">
            <w:pPr>
              <w:ind w:left="142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Подростки и молодежь</w:t>
            </w:r>
            <w:r w:rsidR="001A69E4" w:rsidRPr="00880E50">
              <w:rPr>
                <w:rFonts w:ascii="Liberation Serif" w:hAnsi="Liberation Serif" w:cs="Liberation Serif"/>
                <w:color w:val="000000"/>
                <w:kern w:val="3"/>
              </w:rPr>
              <w:t xml:space="preserve"> в возрасте</w:t>
            </w: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 xml:space="preserve"> 14-18 лет</w:t>
            </w:r>
            <w:r w:rsidR="001A69E4" w:rsidRPr="00880E50">
              <w:rPr>
                <w:rFonts w:ascii="Liberation Serif" w:hAnsi="Liberation Serif" w:cs="Liberation Serif"/>
                <w:color w:val="000000"/>
                <w:kern w:val="3"/>
              </w:rPr>
              <w:t>, проживающие на территории Свердловской области, родители (законные представители) несовершеннолетних</w:t>
            </w:r>
          </w:p>
        </w:tc>
      </w:tr>
      <w:tr w:rsidR="004B3E8D" w:rsidRPr="00880E50" w14:paraId="15C385A3" w14:textId="77777777" w:rsidTr="00EB193E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65A4F64" w14:textId="77777777" w:rsidR="00A31471" w:rsidRPr="00880E50" w:rsidRDefault="00A31471" w:rsidP="00695DC3">
            <w:pPr>
              <w:ind w:left="142"/>
              <w:jc w:val="both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5.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1A4845F" w14:textId="77777777" w:rsidR="00A31471" w:rsidRPr="00880E50" w:rsidRDefault="00A31471" w:rsidP="00695DC3">
            <w:pPr>
              <w:jc w:val="both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Задачи практики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A8CEEFE" w14:textId="77777777" w:rsidR="005B2C43" w:rsidRPr="00880E50" w:rsidRDefault="005B2C43" w:rsidP="00880E50">
            <w:pPr>
              <w:ind w:left="142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 xml:space="preserve">Цель: развитие у подростков и молодежи предпринимательского мышления и </w:t>
            </w:r>
            <w:proofErr w:type="spellStart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soft</w:t>
            </w:r>
            <w:proofErr w:type="spellEnd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-компетенций, необходимых для проектной деятельности, продолжения образования и проектирования будущей профессиональной карьеры.</w:t>
            </w:r>
          </w:p>
          <w:p w14:paraId="3BB96EF3" w14:textId="22ECED38" w:rsidR="005B2C43" w:rsidRPr="00880E50" w:rsidRDefault="005B2C43" w:rsidP="00880E50">
            <w:pPr>
              <w:ind w:left="142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Задачи: </w:t>
            </w:r>
          </w:p>
          <w:p w14:paraId="7F771091" w14:textId="028EB178" w:rsidR="00A31471" w:rsidRPr="00880E50" w:rsidRDefault="005B2C43" w:rsidP="00880E50">
            <w:pPr>
              <w:ind w:left="142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- сформировать у подростков и молодежи представление о предпринимательской деятельности и особенностях ее ведения, правовой ответственности за результаты; </w:t>
            </w: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br/>
              <w:t>- научить определять будущих предпринимателей «точки развития» предпринимательских идей в родном городе; </w:t>
            </w: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br/>
              <w:t xml:space="preserve">- используя дополнительные инструменты мотивации, ориентировать подростков и молодежь на продолжение образования и ведения профессиональной деятельности для социально-экономических </w:t>
            </w:r>
            <w:r w:rsidR="00880E50" w:rsidRPr="00880E50">
              <w:rPr>
                <w:rFonts w:ascii="Liberation Serif" w:hAnsi="Liberation Serif" w:cs="Liberation Serif"/>
                <w:color w:val="000000"/>
                <w:kern w:val="3"/>
              </w:rPr>
              <w:t>потребностей родных территорий</w:t>
            </w:r>
          </w:p>
        </w:tc>
      </w:tr>
      <w:tr w:rsidR="004B3E8D" w:rsidRPr="00880E50" w14:paraId="29CAA3C4" w14:textId="77777777" w:rsidTr="00EB193E">
        <w:trPr>
          <w:trHeight w:val="195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8EA748B" w14:textId="77777777" w:rsidR="00A31471" w:rsidRPr="00880E50" w:rsidRDefault="00A31471" w:rsidP="00695DC3">
            <w:pPr>
              <w:ind w:left="142"/>
              <w:jc w:val="both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6.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585A00F" w14:textId="77777777" w:rsidR="00A31471" w:rsidRPr="00880E50" w:rsidRDefault="00A31471" w:rsidP="00695DC3">
            <w:pPr>
              <w:jc w:val="both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Описание практики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0194692" w14:textId="0CB03057" w:rsidR="00275DE1" w:rsidRPr="00880E50" w:rsidRDefault="00275DE1" w:rsidP="0064275C">
            <w:pPr>
              <w:ind w:left="21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Формирование эффективных образовательных практик профориентации в условиях общеобразовательных школ и дополнительного образования детей и взрослых.</w:t>
            </w:r>
          </w:p>
          <w:p w14:paraId="4D411D5B" w14:textId="29C0BC98" w:rsidR="005B2C43" w:rsidRPr="00880E50" w:rsidRDefault="003A18EE" w:rsidP="0064275C">
            <w:pPr>
              <w:ind w:left="21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Запуск</w:t>
            </w:r>
            <w:r w:rsidR="005B2C43"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Предпринимательской школы «Легкий старт»</w:t>
            </w:r>
            <w:r w:rsidR="00933626"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стало </w:t>
            </w:r>
            <w:r w:rsidR="00492569"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итоговой фазой проекта «Молодежное предпринимательство»</w:t>
            </w:r>
            <w:r w:rsidR="005B2C43"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,</w:t>
            </w:r>
            <w:r w:rsidR="001A69E4"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</w:t>
            </w:r>
            <w:r w:rsidR="005B2C43"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функционирующей в офлайн и онлайн-форматах, позволяющей подросткам и молодежи от 14 до 18 лет в активных проектных формах сформировать предпринимательское мышление и </w:t>
            </w:r>
            <w:proofErr w:type="spellStart"/>
            <w:r w:rsidR="005B2C43"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soft</w:t>
            </w:r>
            <w:proofErr w:type="spellEnd"/>
            <w:r w:rsidR="005B2C43"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-компетенции. Были созданы межтерриториальные сетевые проектные группы, которые анализировали возможности ведения предпринимательской деятельности, особенности регистрации в статусе ИП или </w:t>
            </w:r>
            <w:proofErr w:type="spellStart"/>
            <w:r w:rsidR="005B2C43"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самозанятого</w:t>
            </w:r>
            <w:proofErr w:type="spellEnd"/>
            <w:r w:rsidR="005B2C43"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, каналы продвижения собственной предпринимательской идеи. В рамках школы</w:t>
            </w:r>
            <w:r w:rsidR="001A69E4"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</w:t>
            </w:r>
            <w:r w:rsidR="005B2C43"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реализован цикл удаленных мастер-классов и деловых игр, тренингов, консультаций. На дистанционной платформе в электронном виде и на печатной основе участника Предпринимательской школы </w:t>
            </w:r>
            <w:r w:rsidR="004B44AC"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размещены</w:t>
            </w:r>
            <w:r w:rsidR="005B2C43"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методические материалы и «дорожная карта» предпринимателя, нормативные документы по организации деятельности молодого предпринимателя. </w:t>
            </w:r>
          </w:p>
          <w:p w14:paraId="2A894212" w14:textId="77777777" w:rsidR="00C15344" w:rsidRPr="00880E50" w:rsidRDefault="00C15344" w:rsidP="0064275C">
            <w:pPr>
              <w:ind w:left="21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lastRenderedPageBreak/>
              <w:t>Программа Предпринимательской школы (дата старта мероприятия):</w:t>
            </w:r>
          </w:p>
          <w:p w14:paraId="6EB87451" w14:textId="11A5DC8D" w:rsidR="00C15344" w:rsidRPr="00880E50" w:rsidRDefault="00C15344" w:rsidP="0064275C">
            <w:pPr>
              <w:ind w:left="21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1. В</w:t>
            </w:r>
            <w:r w:rsidR="004B44AC"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ходные, промежуточные и итоговые</w:t>
            </w:r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диагностики (в течение срока реализации проекта)</w:t>
            </w:r>
          </w:p>
          <w:p w14:paraId="35534814" w14:textId="77777777" w:rsidR="00C15344" w:rsidRPr="00880E50" w:rsidRDefault="00C15344" w:rsidP="0064275C">
            <w:pPr>
              <w:ind w:left="21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2. </w:t>
            </w:r>
            <w:proofErr w:type="spellStart"/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Профориентационная</w:t>
            </w:r>
            <w:proofErr w:type="spellEnd"/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игра «Личный карьерный </w:t>
            </w:r>
            <w:proofErr w:type="gramStart"/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план»  (</w:t>
            </w:r>
            <w:proofErr w:type="gramEnd"/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10 августа 2020 г.)</w:t>
            </w:r>
          </w:p>
          <w:p w14:paraId="5700FC75" w14:textId="77777777" w:rsidR="00C15344" w:rsidRPr="00880E50" w:rsidRDefault="00C15344" w:rsidP="0064275C">
            <w:pPr>
              <w:ind w:left="21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3. </w:t>
            </w:r>
            <w:proofErr w:type="spellStart"/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Компетентностный</w:t>
            </w:r>
            <w:proofErr w:type="spellEnd"/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тренинг «Социальные и бизнес-проекты родному городу» (17 сентября 2020 г.)</w:t>
            </w:r>
          </w:p>
          <w:p w14:paraId="5BE2027F" w14:textId="77777777" w:rsidR="00C15344" w:rsidRPr="00880E50" w:rsidRDefault="00C15344" w:rsidP="0064275C">
            <w:pPr>
              <w:ind w:left="21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4. Мастер-класс «Основы проектной деятельности» (05 октября 2020 г.)</w:t>
            </w:r>
          </w:p>
          <w:p w14:paraId="0886B4DB" w14:textId="77777777" w:rsidR="00C15344" w:rsidRPr="00880E50" w:rsidRDefault="00C15344" w:rsidP="0064275C">
            <w:pPr>
              <w:ind w:left="21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5. </w:t>
            </w:r>
            <w:proofErr w:type="spellStart"/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Интерактив</w:t>
            </w:r>
            <w:proofErr w:type="spellEnd"/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«Бизнес-план реализации предпринимательской инициативы» (26 октября 2020 г.)</w:t>
            </w:r>
          </w:p>
          <w:p w14:paraId="610BF3D9" w14:textId="2D3DB985" w:rsidR="00C15344" w:rsidRPr="00880E50" w:rsidRDefault="00C15344" w:rsidP="0064275C">
            <w:pPr>
              <w:ind w:left="218"/>
              <w:rPr>
                <w:rFonts w:ascii="Liberation Serif" w:hAnsi="Liberation Serif" w:cs="Liberation Serif"/>
                <w:bCs/>
              </w:rPr>
            </w:pPr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6. Конкурсная (экспертная) сессия индивидуальных проектов участников (9 ноября 2020 г.) с подключением к  дистанционной платформе </w:t>
            </w:r>
            <w:hyperlink r:id="rId7" w:history="1">
              <w:r w:rsidRPr="00880E50">
                <w:rPr>
                  <w:rFonts w:ascii="Liberation Serif" w:hAnsi="Liberation Serif" w:cs="Liberation Serif"/>
                  <w:bCs/>
                  <w:color w:val="000000"/>
                  <w:kern w:val="3"/>
                </w:rPr>
                <w:t>https://s4.your-study.ru</w:t>
              </w:r>
            </w:hyperlink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 и Университетской онлайн-библиотеке </w:t>
            </w:r>
            <w:hyperlink r:id="rId8" w:history="1">
              <w:r w:rsidRPr="00880E50">
                <w:rPr>
                  <w:rFonts w:ascii="Liberation Serif" w:hAnsi="Liberation Serif" w:cs="Liberation Serif"/>
                  <w:bCs/>
                  <w:kern w:val="3"/>
                </w:rPr>
                <w:t>https://biblioclub.ru</w:t>
              </w:r>
            </w:hyperlink>
            <w:r w:rsidRPr="00880E50">
              <w:rPr>
                <w:rFonts w:ascii="Liberation Serif" w:hAnsi="Liberation Serif" w:cs="Liberation Serif"/>
                <w:bCs/>
                <w:kern w:val="3"/>
              </w:rPr>
              <w:t xml:space="preserve">. Прием заявок на участие в Конкурсе индивидуальных проектов до 20.11.2020 г. </w:t>
            </w:r>
            <w:r w:rsidRPr="00880E50">
              <w:rPr>
                <w:rFonts w:ascii="Liberation Serif" w:hAnsi="Liberation Serif" w:cs="Liberation Serif"/>
                <w:bCs/>
              </w:rPr>
              <w:t xml:space="preserve">(включительно). </w:t>
            </w:r>
          </w:p>
          <w:p w14:paraId="2AC51012" w14:textId="0C2AB2FC" w:rsidR="0056165D" w:rsidRPr="00880E50" w:rsidRDefault="0056165D" w:rsidP="0064275C">
            <w:pPr>
              <w:ind w:left="218"/>
              <w:rPr>
                <w:rFonts w:ascii="Liberation Serif" w:hAnsi="Liberation Serif" w:cs="Liberation Serif"/>
                <w:bCs/>
              </w:rPr>
            </w:pPr>
            <w:r w:rsidRPr="00880E50">
              <w:rPr>
                <w:rFonts w:ascii="Liberation Serif" w:hAnsi="Liberation Serif" w:cs="Liberation Serif"/>
                <w:bCs/>
              </w:rPr>
              <w:t>Материалы Предпринимательской школы «Легкий старт» размещены на открытом доступе на официальном сайте НКО</w:t>
            </w:r>
            <w:r w:rsidR="00191AE4" w:rsidRPr="00880E50">
              <w:rPr>
                <w:rFonts w:ascii="Liberation Serif" w:hAnsi="Liberation Serif" w:cs="Liberation Serif"/>
                <w:bCs/>
              </w:rPr>
              <w:t xml:space="preserve"> </w:t>
            </w:r>
            <w:r w:rsidR="00981ACF" w:rsidRPr="00880E50">
              <w:rPr>
                <w:rFonts w:ascii="Liberation Serif" w:hAnsi="Liberation Serif" w:cs="Liberation Serif"/>
                <w:bCs/>
              </w:rPr>
              <w:t>для самообразования подростков и молодежи, а также для проведения (использования) в просветительских мероприятиях в образовательных организациях, молодежных объединениях и клубах.</w:t>
            </w:r>
          </w:p>
          <w:p w14:paraId="125A35B2" w14:textId="3B4BE694" w:rsidR="0056165D" w:rsidRPr="00880E50" w:rsidRDefault="0056165D" w:rsidP="0064275C">
            <w:pPr>
              <w:ind w:left="218"/>
              <w:rPr>
                <w:rFonts w:ascii="Liberation Serif" w:hAnsi="Liberation Serif" w:cs="Liberation Serif"/>
                <w:color w:val="212529"/>
              </w:rPr>
            </w:pPr>
            <w:r w:rsidRPr="00880E50">
              <w:rPr>
                <w:rFonts w:ascii="Liberation Serif" w:hAnsi="Liberation Serif" w:cs="Liberation Serif"/>
                <w:bCs/>
              </w:rPr>
              <w:t>Продолжение проект получил на базе «Точе</w:t>
            </w:r>
            <w:r w:rsidR="00880E50">
              <w:rPr>
                <w:rFonts w:ascii="Liberation Serif" w:hAnsi="Liberation Serif" w:cs="Liberation Serif"/>
                <w:bCs/>
              </w:rPr>
              <w:t>к роста», участвующих в проекте</w:t>
            </w:r>
          </w:p>
        </w:tc>
      </w:tr>
      <w:tr w:rsidR="004B3E8D" w:rsidRPr="00880E50" w14:paraId="4414CB01" w14:textId="77777777" w:rsidTr="00EB193E">
        <w:trPr>
          <w:trHeight w:val="301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DF94F39" w14:textId="77777777" w:rsidR="00A31471" w:rsidRPr="00880E50" w:rsidRDefault="00A31471" w:rsidP="00695DC3">
            <w:pPr>
              <w:ind w:left="142"/>
              <w:jc w:val="both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lastRenderedPageBreak/>
              <w:t>7.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0612050" w14:textId="77777777" w:rsidR="00A31471" w:rsidRPr="00880E50" w:rsidRDefault="00A31471" w:rsidP="00695DC3">
            <w:pPr>
              <w:jc w:val="both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Сроки реализации практики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9217866" w14:textId="5C3C93EB" w:rsidR="00A31471" w:rsidRPr="00880E50" w:rsidRDefault="00705E7F" w:rsidP="0064275C">
            <w:pPr>
              <w:ind w:left="218"/>
              <w:rPr>
                <w:rFonts w:ascii="Liberation Serif" w:hAnsi="Liberation Serif" w:cs="Liberation Serif"/>
                <w:bCs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2015 г. – настоящее время</w:t>
            </w:r>
            <w:r w:rsid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 </w:t>
            </w:r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(с </w:t>
            </w:r>
            <w:r w:rsidR="004B44AC"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финансовой </w:t>
            </w:r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поддержкой проекта </w:t>
            </w:r>
            <w:r w:rsid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br/>
            </w:r>
            <w:r w:rsidR="00C15344"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1 июля 2020 г</w:t>
            </w:r>
            <w:r w:rsid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ода–</w:t>
            </w:r>
            <w:r w:rsidR="00C15344"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30 ноября 2020 г</w:t>
            </w:r>
            <w:r w:rsid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ода</w:t>
            </w:r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, </w:t>
            </w:r>
            <w:r w:rsidR="00C15344"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5 месяцев)</w:t>
            </w:r>
          </w:p>
        </w:tc>
      </w:tr>
      <w:tr w:rsidR="004B3E8D" w:rsidRPr="00880E50" w14:paraId="64A7E6FD" w14:textId="77777777" w:rsidTr="00EB193E">
        <w:trPr>
          <w:trHeight w:val="251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CBCB90E" w14:textId="77777777" w:rsidR="00A31471" w:rsidRPr="00880E50" w:rsidRDefault="00A31471" w:rsidP="00695DC3">
            <w:pPr>
              <w:ind w:left="142"/>
              <w:jc w:val="both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8.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F144A2B" w14:textId="77777777" w:rsidR="00A31471" w:rsidRPr="00880E50" w:rsidRDefault="00A31471" w:rsidP="00695DC3">
            <w:pPr>
              <w:jc w:val="both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Результаты практики 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335E180" w14:textId="77777777" w:rsidR="00DB27AC" w:rsidRPr="00880E50" w:rsidRDefault="00DB27AC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 xml:space="preserve">Проект был представлен в </w:t>
            </w:r>
            <w:proofErr w:type="spellStart"/>
            <w:r w:rsidRPr="00880E50">
              <w:rPr>
                <w:rFonts w:ascii="Liberation Serif" w:hAnsi="Liberation Serif" w:cs="Liberation Serif"/>
              </w:rPr>
              <w:t>подпроектах</w:t>
            </w:r>
            <w:proofErr w:type="spellEnd"/>
            <w:r w:rsidRPr="00880E50">
              <w:rPr>
                <w:rFonts w:ascii="Liberation Serif" w:hAnsi="Liberation Serif" w:cs="Liberation Serif"/>
              </w:rPr>
              <w:t>: «Профориентация в общеобразовательной школе и дополнительном образовании» и «Предпринимательская школа «Легкий старт».</w:t>
            </w:r>
          </w:p>
          <w:p w14:paraId="45CE4FD8" w14:textId="1F5BC74F" w:rsidR="00705E7F" w:rsidRPr="00880E50" w:rsidRDefault="00705E7F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 xml:space="preserve">Детализировано практика была презентована в издании: </w:t>
            </w:r>
            <w:r w:rsidR="00F12A28" w:rsidRPr="00880E50">
              <w:rPr>
                <w:rFonts w:ascii="Liberation Serif" w:hAnsi="Liberation Serif" w:cs="Liberation Serif"/>
              </w:rPr>
              <w:t xml:space="preserve">Шемятихина Л.Ю., Шипицына К.С., </w:t>
            </w:r>
            <w:proofErr w:type="spellStart"/>
            <w:r w:rsidR="00F12A28" w:rsidRPr="00880E50">
              <w:rPr>
                <w:rFonts w:ascii="Liberation Serif" w:hAnsi="Liberation Serif" w:cs="Liberation Serif"/>
              </w:rPr>
              <w:t>Синякова</w:t>
            </w:r>
            <w:proofErr w:type="spellEnd"/>
            <w:r w:rsidR="00F12A28" w:rsidRPr="00880E50">
              <w:rPr>
                <w:rFonts w:ascii="Liberation Serif" w:hAnsi="Liberation Serif" w:cs="Liberation Serif"/>
              </w:rPr>
              <w:t xml:space="preserve"> М.Г. Менеджмент малого предпринимательства: учебное пособие. СПб.: Лань, </w:t>
            </w:r>
            <w:r w:rsidR="0064275C">
              <w:rPr>
                <w:rFonts w:ascii="Liberation Serif" w:hAnsi="Liberation Serif" w:cs="Liberation Serif"/>
              </w:rPr>
              <w:br/>
            </w:r>
            <w:r w:rsidR="00F12A28" w:rsidRPr="00880E50">
              <w:rPr>
                <w:rFonts w:ascii="Liberation Serif" w:hAnsi="Liberation Serif" w:cs="Liberation Serif"/>
              </w:rPr>
              <w:t>2017. 500 с. </w:t>
            </w:r>
            <w:hyperlink r:id="rId9" w:tgtFrame="_blank" w:tooltip="http://lanbook.com/books/element.php?pl1_cid=75&amp;pl1_id=1757" w:history="1">
              <w:r w:rsidR="00F12A28" w:rsidRPr="00880E50">
                <w:rPr>
                  <w:rFonts w:ascii="Liberation Serif" w:hAnsi="Liberation Serif" w:cs="Liberation Serif"/>
                </w:rPr>
                <w:t>http://lanbook.com/books/element.php?pl1_cid=75&amp;p..</w:t>
              </w:r>
            </w:hyperlink>
          </w:p>
          <w:p w14:paraId="01638E57" w14:textId="42F89B3B" w:rsidR="00925ED9" w:rsidRPr="00880E50" w:rsidRDefault="00933626" w:rsidP="0064275C">
            <w:pPr>
              <w:ind w:left="218"/>
              <w:rPr>
                <w:rFonts w:ascii="Liberation Serif" w:hAnsi="Liberation Serif" w:cs="Liberation Serif"/>
              </w:rPr>
            </w:pPr>
            <w:proofErr w:type="spellStart"/>
            <w:r w:rsidRPr="00880E50">
              <w:rPr>
                <w:rFonts w:ascii="Liberation Serif" w:hAnsi="Liberation Serif" w:cs="Liberation Serif"/>
              </w:rPr>
              <w:t>Подпроект</w:t>
            </w:r>
            <w:proofErr w:type="spellEnd"/>
            <w:r w:rsidRPr="00880E50">
              <w:rPr>
                <w:rFonts w:ascii="Liberation Serif" w:hAnsi="Liberation Serif" w:cs="Liberation Serif"/>
              </w:rPr>
              <w:t xml:space="preserve"> «Профориентация в общеобразовательной школе </w:t>
            </w:r>
            <w:r w:rsidR="003A18EE" w:rsidRPr="00880E50">
              <w:rPr>
                <w:rFonts w:ascii="Liberation Serif" w:hAnsi="Liberation Serif" w:cs="Liberation Serif"/>
              </w:rPr>
              <w:t xml:space="preserve">и </w:t>
            </w:r>
            <w:r w:rsidR="00166299" w:rsidRPr="00880E50">
              <w:rPr>
                <w:rFonts w:ascii="Liberation Serif" w:hAnsi="Liberation Serif" w:cs="Liberation Serif"/>
              </w:rPr>
              <w:t xml:space="preserve">дополнительном образовании»: </w:t>
            </w:r>
          </w:p>
          <w:p w14:paraId="70100164" w14:textId="1EA255E1" w:rsidR="00166299" w:rsidRPr="00880E50" w:rsidRDefault="00396DEA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>2015 г. - ГАУДО СО «Дворец молодёжи» (Екатеринбург), Федеральная инновационная площадка «Управление пилотным проектом дополнительного образования «Детская инженерная школа» в условиях сетевого взаимодействия базовых площадок на территории Свердловской области» (2016-2020 гг.);</w:t>
            </w:r>
          </w:p>
          <w:p w14:paraId="06C601A3" w14:textId="4E2940B4" w:rsidR="00396DEA" w:rsidRPr="00880E50" w:rsidRDefault="00657084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 xml:space="preserve">2018 г. - МАОУ «Школа № 6» </w:t>
            </w:r>
            <w:proofErr w:type="spellStart"/>
            <w:r w:rsidRPr="00880E50">
              <w:rPr>
                <w:rFonts w:ascii="Liberation Serif" w:hAnsi="Liberation Serif" w:cs="Liberation Serif"/>
              </w:rPr>
              <w:t>Камышловского</w:t>
            </w:r>
            <w:proofErr w:type="spellEnd"/>
            <w:r w:rsidRPr="00880E50">
              <w:rPr>
                <w:rFonts w:ascii="Liberation Serif" w:hAnsi="Liberation Serif" w:cs="Liberation Serif"/>
              </w:rPr>
              <w:t xml:space="preserve"> ГО - опорная школа по внедрению основ финансовой грамотности (письмо </w:t>
            </w:r>
            <w:proofErr w:type="spellStart"/>
            <w:r w:rsidRPr="00880E50">
              <w:rPr>
                <w:rFonts w:ascii="Liberation Serif" w:hAnsi="Liberation Serif" w:cs="Liberation Serif"/>
              </w:rPr>
              <w:t>МОиПОСО</w:t>
            </w:r>
            <w:proofErr w:type="spellEnd"/>
            <w:r w:rsidRPr="00880E50">
              <w:rPr>
                <w:rFonts w:ascii="Liberation Serif" w:hAnsi="Liberation Serif" w:cs="Liberation Serif"/>
              </w:rPr>
              <w:t xml:space="preserve"> от 18.10.2018 № 02-01-82/8974);</w:t>
            </w:r>
          </w:p>
          <w:p w14:paraId="77A48C05" w14:textId="63250D37" w:rsidR="00657084" w:rsidRPr="00880E50" w:rsidRDefault="005C439F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>МАОУ Лицей № 128 - победитель городского конкурса инновационных проектов образовательных организаций «Инновации в образовании» - 2020 (Распоряжение Департамента образования Администрации г. Екатеринбурга № 1472/46/36</w:t>
            </w:r>
            <w:r w:rsidR="0064275C">
              <w:rPr>
                <w:rFonts w:ascii="Liberation Serif" w:hAnsi="Liberation Serif" w:cs="Liberation Serif"/>
              </w:rPr>
              <w:br/>
            </w:r>
            <w:r w:rsidRPr="00880E50">
              <w:rPr>
                <w:rFonts w:ascii="Liberation Serif" w:hAnsi="Liberation Serif" w:cs="Liberation Serif"/>
              </w:rPr>
              <w:t>от 15.06.2020)</w:t>
            </w:r>
            <w:r w:rsidR="00224D86" w:rsidRPr="00880E50">
              <w:rPr>
                <w:rFonts w:ascii="Liberation Serif" w:hAnsi="Liberation Serif" w:cs="Liberation Serif"/>
              </w:rPr>
              <w:t>;</w:t>
            </w:r>
          </w:p>
          <w:p w14:paraId="2AE7CAF5" w14:textId="0B148D41" w:rsidR="00224D86" w:rsidRPr="00880E50" w:rsidRDefault="000B49EE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lastRenderedPageBreak/>
              <w:t>2020 г. – наст</w:t>
            </w:r>
            <w:r w:rsidR="0064275C">
              <w:rPr>
                <w:rFonts w:ascii="Liberation Serif" w:hAnsi="Liberation Serif" w:cs="Liberation Serif"/>
              </w:rPr>
              <w:t xml:space="preserve">оящее </w:t>
            </w:r>
            <w:r w:rsidRPr="00880E50">
              <w:rPr>
                <w:rFonts w:ascii="Liberation Serif" w:hAnsi="Liberation Serif" w:cs="Liberation Serif"/>
              </w:rPr>
              <w:t>вр</w:t>
            </w:r>
            <w:r w:rsidR="0064275C">
              <w:rPr>
                <w:rFonts w:ascii="Liberation Serif" w:hAnsi="Liberation Serif" w:cs="Liberation Serif"/>
              </w:rPr>
              <w:t>емя</w:t>
            </w:r>
            <w:r w:rsidR="00B44659" w:rsidRPr="00880E50">
              <w:rPr>
                <w:rFonts w:ascii="Liberation Serif" w:hAnsi="Liberation Serif" w:cs="Liberation Serif"/>
              </w:rPr>
              <w:t xml:space="preserve"> (</w:t>
            </w:r>
            <w:r w:rsidR="00032560" w:rsidRPr="00880E50">
              <w:rPr>
                <w:rFonts w:ascii="Liberation Serif" w:hAnsi="Liberation Serif" w:cs="Liberation Serif"/>
              </w:rPr>
              <w:t xml:space="preserve">Приказ </w:t>
            </w:r>
            <w:proofErr w:type="spellStart"/>
            <w:r w:rsidR="00032560" w:rsidRPr="00880E50">
              <w:rPr>
                <w:rFonts w:ascii="Liberation Serif" w:hAnsi="Liberation Serif" w:cs="Liberation Serif"/>
              </w:rPr>
              <w:t>МОиМП</w:t>
            </w:r>
            <w:proofErr w:type="spellEnd"/>
            <w:r w:rsidR="00032560" w:rsidRPr="00880E50">
              <w:rPr>
                <w:rFonts w:ascii="Liberation Serif" w:hAnsi="Liberation Serif" w:cs="Liberation Serif"/>
              </w:rPr>
              <w:t xml:space="preserve"> СО от 17.09.2020 </w:t>
            </w:r>
            <w:r w:rsidR="0064275C">
              <w:rPr>
                <w:rFonts w:ascii="Liberation Serif" w:hAnsi="Liberation Serif" w:cs="Liberation Serif"/>
              </w:rPr>
              <w:br/>
            </w:r>
            <w:r w:rsidR="00032560" w:rsidRPr="00880E50">
              <w:rPr>
                <w:rFonts w:ascii="Liberation Serif" w:hAnsi="Liberation Serif" w:cs="Liberation Serif"/>
              </w:rPr>
              <w:t>№ 699-Д «Об утверждении перечня региональных инновационных площадок в Свердловской области», с изм. 2021 г.)</w:t>
            </w:r>
            <w:r w:rsidR="00B44659" w:rsidRPr="00880E50">
              <w:rPr>
                <w:rFonts w:ascii="Liberation Serif" w:hAnsi="Liberation Serif" w:cs="Liberation Serif"/>
              </w:rPr>
              <w:t>:</w:t>
            </w:r>
            <w:r w:rsidRPr="00880E50">
              <w:rPr>
                <w:rFonts w:ascii="Liberation Serif" w:hAnsi="Liberation Serif" w:cs="Liberation Serif"/>
              </w:rPr>
              <w:t xml:space="preserve"> МАОУ «Лицей № 5» </w:t>
            </w:r>
            <w:r w:rsidR="004959D1" w:rsidRPr="00880E50">
              <w:rPr>
                <w:rFonts w:ascii="Liberation Serif" w:hAnsi="Liberation Serif" w:cs="Liberation Serif"/>
              </w:rPr>
              <w:t>Камышлова</w:t>
            </w:r>
            <w:r w:rsidR="003B514B" w:rsidRPr="00880E50">
              <w:rPr>
                <w:rFonts w:ascii="Liberation Serif" w:hAnsi="Liberation Serif" w:cs="Liberation Serif"/>
              </w:rPr>
              <w:t xml:space="preserve"> </w:t>
            </w:r>
            <w:r w:rsidR="00DB27AC" w:rsidRPr="00880E50">
              <w:rPr>
                <w:rFonts w:ascii="Liberation Serif" w:hAnsi="Liberation Serif" w:cs="Liberation Serif"/>
              </w:rPr>
              <w:t>«Инженерный кластер в профессиональной самореализации обучающихся»</w:t>
            </w:r>
            <w:r w:rsidR="00BB2B65" w:rsidRPr="00880E50">
              <w:rPr>
                <w:rFonts w:ascii="Liberation Serif" w:hAnsi="Liberation Serif" w:cs="Liberation Serif"/>
              </w:rPr>
              <w:t xml:space="preserve"> </w:t>
            </w:r>
            <w:r w:rsidR="0064275C">
              <w:rPr>
                <w:rFonts w:ascii="Liberation Serif" w:hAnsi="Liberation Serif" w:cs="Liberation Serif"/>
              </w:rPr>
              <w:br/>
            </w:r>
            <w:r w:rsidR="00BB2B65" w:rsidRPr="00880E50">
              <w:rPr>
                <w:rFonts w:ascii="Liberation Serif" w:hAnsi="Liberation Serif" w:cs="Liberation Serif"/>
              </w:rPr>
              <w:t>(2020-2024 гг.)</w:t>
            </w:r>
            <w:r w:rsidR="00DB27AC" w:rsidRPr="00880E50">
              <w:rPr>
                <w:rFonts w:ascii="Liberation Serif" w:hAnsi="Liberation Serif" w:cs="Liberation Serif"/>
              </w:rPr>
              <w:t xml:space="preserve">; </w:t>
            </w:r>
            <w:r w:rsidR="00F576A0" w:rsidRPr="00880E50">
              <w:rPr>
                <w:rFonts w:ascii="Liberation Serif" w:hAnsi="Liberation Serif" w:cs="Liberation Serif"/>
              </w:rPr>
              <w:t>МАОУ Лицей № 128 Екатеринбурга «</w:t>
            </w:r>
            <w:r w:rsidR="0060244D" w:rsidRPr="00880E50">
              <w:rPr>
                <w:rFonts w:ascii="Liberation Serif" w:hAnsi="Liberation Serif" w:cs="Liberation Serif"/>
              </w:rPr>
              <w:t xml:space="preserve">Лицей инженерного мышления и </w:t>
            </w:r>
            <w:proofErr w:type="spellStart"/>
            <w:r w:rsidR="0060244D" w:rsidRPr="00880E50">
              <w:rPr>
                <w:rFonts w:ascii="Liberation Serif" w:hAnsi="Liberation Serif" w:cs="Liberation Serif"/>
              </w:rPr>
              <w:t>soft</w:t>
            </w:r>
            <w:proofErr w:type="spellEnd"/>
            <w:r w:rsidR="0060244D" w:rsidRPr="00880E50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60244D" w:rsidRPr="00880E50">
              <w:rPr>
                <w:rFonts w:ascii="Liberation Serif" w:hAnsi="Liberation Serif" w:cs="Liberation Serif"/>
              </w:rPr>
              <w:t>skills</w:t>
            </w:r>
            <w:proofErr w:type="spellEnd"/>
            <w:r w:rsidR="0060244D" w:rsidRPr="00880E50">
              <w:rPr>
                <w:rFonts w:ascii="Liberation Serif" w:hAnsi="Liberation Serif" w:cs="Liberation Serif"/>
              </w:rPr>
              <w:t>-компетенций</w:t>
            </w:r>
            <w:r w:rsidR="00F576A0" w:rsidRPr="00880E50">
              <w:rPr>
                <w:rFonts w:ascii="Liberation Serif" w:hAnsi="Liberation Serif" w:cs="Liberation Serif"/>
              </w:rPr>
              <w:t>»</w:t>
            </w:r>
            <w:r w:rsidR="0060244D" w:rsidRPr="00880E50">
              <w:rPr>
                <w:rFonts w:ascii="Liberation Serif" w:hAnsi="Liberation Serif" w:cs="Liberation Serif"/>
              </w:rPr>
              <w:t xml:space="preserve"> (2020-2025 гг.); </w:t>
            </w:r>
            <w:r w:rsidR="00113212" w:rsidRPr="00880E50">
              <w:rPr>
                <w:rFonts w:ascii="Liberation Serif" w:hAnsi="Liberation Serif" w:cs="Liberation Serif"/>
              </w:rPr>
              <w:t xml:space="preserve">МАОУ «Школа N 3» </w:t>
            </w:r>
            <w:r w:rsidR="004959D1" w:rsidRPr="00880E50">
              <w:rPr>
                <w:rFonts w:ascii="Liberation Serif" w:hAnsi="Liberation Serif" w:cs="Liberation Serif"/>
              </w:rPr>
              <w:t>Камышлова</w:t>
            </w:r>
            <w:r w:rsidR="00113212" w:rsidRPr="00880E50">
              <w:rPr>
                <w:rFonts w:ascii="Liberation Serif" w:hAnsi="Liberation Serif" w:cs="Liberation Serif"/>
              </w:rPr>
              <w:t xml:space="preserve"> «</w:t>
            </w:r>
            <w:r w:rsidR="003466FC" w:rsidRPr="00880E50">
              <w:rPr>
                <w:rFonts w:ascii="Liberation Serif" w:hAnsi="Liberation Serif" w:cs="Liberation Serif"/>
              </w:rPr>
              <w:t xml:space="preserve">Новые формы, механизмы и технологии организации </w:t>
            </w:r>
            <w:proofErr w:type="spellStart"/>
            <w:r w:rsidR="003466FC" w:rsidRPr="00880E50">
              <w:rPr>
                <w:rFonts w:ascii="Liberation Serif" w:hAnsi="Liberation Serif" w:cs="Liberation Serif"/>
              </w:rPr>
              <w:t>профилизации</w:t>
            </w:r>
            <w:proofErr w:type="spellEnd"/>
            <w:r w:rsidR="003466FC" w:rsidRPr="00880E50">
              <w:rPr>
                <w:rFonts w:ascii="Liberation Serif" w:hAnsi="Liberation Serif" w:cs="Liberation Serif"/>
              </w:rPr>
              <w:t xml:space="preserve"> образования в условиях педагогических классов</w:t>
            </w:r>
            <w:r w:rsidR="00113212" w:rsidRPr="00880E50">
              <w:rPr>
                <w:rFonts w:ascii="Liberation Serif" w:hAnsi="Liberation Serif" w:cs="Liberation Serif"/>
              </w:rPr>
              <w:t>» (2020-2024 гг.)</w:t>
            </w:r>
            <w:r w:rsidR="004959D1" w:rsidRPr="00880E50">
              <w:rPr>
                <w:rFonts w:ascii="Liberation Serif" w:hAnsi="Liberation Serif" w:cs="Liberation Serif"/>
              </w:rPr>
              <w:t>.</w:t>
            </w:r>
          </w:p>
          <w:p w14:paraId="5329A705" w14:textId="6EBD85F0" w:rsidR="00521DF8" w:rsidRPr="00880E50" w:rsidRDefault="00521DF8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 xml:space="preserve">Реализация </w:t>
            </w:r>
            <w:proofErr w:type="spellStart"/>
            <w:r w:rsidR="00925ED9" w:rsidRPr="00880E50">
              <w:rPr>
                <w:rFonts w:ascii="Liberation Serif" w:hAnsi="Liberation Serif" w:cs="Liberation Serif"/>
              </w:rPr>
              <w:t>под</w:t>
            </w:r>
            <w:r w:rsidRPr="00880E50">
              <w:rPr>
                <w:rFonts w:ascii="Liberation Serif" w:hAnsi="Liberation Serif" w:cs="Liberation Serif"/>
              </w:rPr>
              <w:t>проекта</w:t>
            </w:r>
            <w:proofErr w:type="spellEnd"/>
            <w:r w:rsidRPr="00880E50">
              <w:rPr>
                <w:rFonts w:ascii="Liberation Serif" w:hAnsi="Liberation Serif" w:cs="Liberation Serif"/>
              </w:rPr>
              <w:t xml:space="preserve"> </w:t>
            </w:r>
            <w:r w:rsidR="00D90B2F" w:rsidRPr="00880E50">
              <w:rPr>
                <w:rFonts w:ascii="Liberation Serif" w:hAnsi="Liberation Serif" w:cs="Liberation Serif"/>
              </w:rPr>
              <w:t xml:space="preserve">Предпринимательская школа «Легкий старт» </w:t>
            </w:r>
            <w:r w:rsidR="00F12A28" w:rsidRPr="00880E50">
              <w:rPr>
                <w:rFonts w:ascii="Liberation Serif" w:hAnsi="Liberation Serif" w:cs="Liberation Serif"/>
              </w:rPr>
              <w:t xml:space="preserve">при </w:t>
            </w:r>
            <w:proofErr w:type="spellStart"/>
            <w:r w:rsidR="00F12A28" w:rsidRPr="00880E50">
              <w:rPr>
                <w:rFonts w:ascii="Liberation Serif" w:hAnsi="Liberation Serif" w:cs="Liberation Serif"/>
              </w:rPr>
              <w:t>грантовой</w:t>
            </w:r>
            <w:proofErr w:type="spellEnd"/>
            <w:r w:rsidR="00F12A28" w:rsidRPr="00880E50">
              <w:rPr>
                <w:rFonts w:ascii="Liberation Serif" w:hAnsi="Liberation Serif" w:cs="Liberation Serif"/>
              </w:rPr>
              <w:t xml:space="preserve"> поддержке</w:t>
            </w:r>
            <w:r w:rsidR="00BC58F3" w:rsidRPr="00880E50">
              <w:rPr>
                <w:rFonts w:ascii="Liberation Serif" w:hAnsi="Liberation Serif" w:cs="Liberation Serif"/>
              </w:rPr>
              <w:t xml:space="preserve"> реализована</w:t>
            </w:r>
            <w:r w:rsidRPr="00880E50">
              <w:rPr>
                <w:rFonts w:ascii="Liberation Serif" w:hAnsi="Liberation Serif" w:cs="Liberation Serif"/>
              </w:rPr>
              <w:t xml:space="preserve"> </w:t>
            </w:r>
            <w:r w:rsidR="00AB767C" w:rsidRPr="00880E50">
              <w:rPr>
                <w:rFonts w:ascii="Liberation Serif" w:hAnsi="Liberation Serif" w:cs="Liberation Serif"/>
              </w:rPr>
              <w:t>в</w:t>
            </w:r>
            <w:r w:rsidRPr="00880E50">
              <w:rPr>
                <w:rFonts w:ascii="Liberation Serif" w:hAnsi="Liberation Serif" w:cs="Liberation Serif"/>
              </w:rPr>
              <w:t xml:space="preserve"> пе</w:t>
            </w:r>
            <w:r w:rsidR="00AB767C" w:rsidRPr="00880E50">
              <w:rPr>
                <w:rFonts w:ascii="Liberation Serif" w:hAnsi="Liberation Serif" w:cs="Liberation Serif"/>
              </w:rPr>
              <w:t xml:space="preserve">риод июль-ноябрь 2020 года. </w:t>
            </w:r>
            <w:r w:rsidRPr="00880E50">
              <w:rPr>
                <w:rFonts w:ascii="Liberation Serif" w:hAnsi="Liberation Serif" w:cs="Liberation Serif"/>
              </w:rPr>
              <w:t xml:space="preserve">За отчетный период 01.07.2020 – 30.11.2020 проведено 5 мероприятий (100%), продолжительность каждого </w:t>
            </w:r>
            <w:r w:rsidR="0064275C">
              <w:rPr>
                <w:rFonts w:ascii="Liberation Serif" w:hAnsi="Liberation Serif" w:cs="Liberation Serif"/>
              </w:rPr>
              <w:br/>
            </w:r>
            <w:r w:rsidRPr="00880E50">
              <w:rPr>
                <w:rFonts w:ascii="Liberation Serif" w:hAnsi="Liberation Serif" w:cs="Liberation Serif"/>
              </w:rPr>
              <w:t xml:space="preserve">от 2 до 4 недель.  </w:t>
            </w:r>
          </w:p>
          <w:p w14:paraId="3BC5CD16" w14:textId="53D5F992" w:rsidR="00521DF8" w:rsidRPr="00880E50" w:rsidRDefault="00521DF8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>Мероприятия проекта реализованы в онлайн и офлайн-формате, приоритет отдан последней, т.к. позволяет принять участие подросткам и молодежи в удобное для них досуговое время как во всех мероприятиях проекта, так и по выбору, и использовать материалы Предпринимательской школы без подключения к интернету.</w:t>
            </w:r>
          </w:p>
          <w:p w14:paraId="5D405D69" w14:textId="7A0DB05B" w:rsidR="00521DF8" w:rsidRPr="00880E50" w:rsidRDefault="00521DF8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 xml:space="preserve">В продвижении мероприятий проекта в молодежной среде и среди специалистов, выполняющих трудовые функции в сфере образования и молодежной политики, используется адаптивная информационная политика с привлечением доступных и массовых </w:t>
            </w:r>
            <w:proofErr w:type="spellStart"/>
            <w:r w:rsidRPr="00880E50">
              <w:rPr>
                <w:rFonts w:ascii="Liberation Serif" w:hAnsi="Liberation Serif" w:cs="Liberation Serif"/>
              </w:rPr>
              <w:t>интернет-ресурсов</w:t>
            </w:r>
            <w:proofErr w:type="spellEnd"/>
            <w:r w:rsidRPr="00880E50">
              <w:rPr>
                <w:rFonts w:ascii="Liberation Serif" w:hAnsi="Liberation Serif" w:cs="Liberation Serif"/>
              </w:rPr>
              <w:t xml:space="preserve">, а также личное общение с родителями несовершеннолетних с использованием средств современной связи. </w:t>
            </w:r>
          </w:p>
          <w:p w14:paraId="520179ED" w14:textId="0FDA763E" w:rsidR="00521DF8" w:rsidRPr="00880E50" w:rsidRDefault="00521DF8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>Регистрация на участие в Предпринимательской школе «Легкий старт» осуществля</w:t>
            </w:r>
            <w:r w:rsidR="00FF3D99" w:rsidRPr="00880E50">
              <w:rPr>
                <w:rFonts w:ascii="Liberation Serif" w:hAnsi="Liberation Serif" w:cs="Liberation Serif"/>
              </w:rPr>
              <w:t>лась</w:t>
            </w:r>
            <w:r w:rsidRPr="00880E50">
              <w:rPr>
                <w:rFonts w:ascii="Liberation Serif" w:hAnsi="Liberation Serif" w:cs="Liberation Serif"/>
              </w:rPr>
              <w:t xml:space="preserve"> на протяжении всего периода реализации проекта на основании заявлений родителей несовершеннолетних или совершеннолетних и заявок организаций</w:t>
            </w:r>
            <w:r w:rsidR="00FF3D99" w:rsidRPr="00880E50">
              <w:rPr>
                <w:rFonts w:ascii="Liberation Serif" w:hAnsi="Liberation Serif" w:cs="Liberation Serif"/>
              </w:rPr>
              <w:t xml:space="preserve">. </w:t>
            </w:r>
            <w:r w:rsidRPr="00880E50">
              <w:rPr>
                <w:rFonts w:ascii="Liberation Serif" w:hAnsi="Liberation Serif" w:cs="Liberation Serif"/>
              </w:rPr>
              <w:t xml:space="preserve">Непосредственное участие в мероприятии 1 приняли 213 человек, мероприятии </w:t>
            </w:r>
            <w:r w:rsidR="0064275C">
              <w:rPr>
                <w:rFonts w:ascii="Liberation Serif" w:hAnsi="Liberation Serif" w:cs="Liberation Serif"/>
              </w:rPr>
              <w:br/>
            </w:r>
            <w:r w:rsidRPr="00880E50">
              <w:rPr>
                <w:rFonts w:ascii="Liberation Serif" w:hAnsi="Liberation Serif" w:cs="Liberation Serif"/>
              </w:rPr>
              <w:t>2</w:t>
            </w:r>
            <w:r w:rsidR="0064275C">
              <w:rPr>
                <w:rFonts w:ascii="Liberation Serif" w:hAnsi="Liberation Serif" w:cs="Liberation Serif"/>
              </w:rPr>
              <w:t>–</w:t>
            </w:r>
            <w:r w:rsidRPr="00880E50">
              <w:rPr>
                <w:rFonts w:ascii="Liberation Serif" w:hAnsi="Liberation Serif" w:cs="Liberation Serif"/>
              </w:rPr>
              <w:t xml:space="preserve">370 человек; мероприятии 3 – 399 чел.; мероприятие </w:t>
            </w:r>
            <w:r w:rsidR="0064275C">
              <w:rPr>
                <w:rFonts w:ascii="Liberation Serif" w:hAnsi="Liberation Serif" w:cs="Liberation Serif"/>
              </w:rPr>
              <w:br/>
            </w:r>
            <w:r w:rsidRPr="00880E50">
              <w:rPr>
                <w:rFonts w:ascii="Liberation Serif" w:hAnsi="Liberation Serif" w:cs="Liberation Serif"/>
              </w:rPr>
              <w:t>4–399 чел.; мероприятие 5 – 44 чел.</w:t>
            </w:r>
            <w:r w:rsidR="00FF3D99" w:rsidRPr="00880E50">
              <w:rPr>
                <w:rFonts w:ascii="Liberation Serif" w:hAnsi="Liberation Serif" w:cs="Liberation Serif"/>
              </w:rPr>
              <w:t xml:space="preserve"> </w:t>
            </w:r>
            <w:r w:rsidRPr="00880E50">
              <w:rPr>
                <w:rFonts w:ascii="Liberation Serif" w:hAnsi="Liberation Serif" w:cs="Liberation Serif"/>
              </w:rPr>
              <w:t>Фактически охват участников значительно больше официально заявленных. Так, взаимодействие с участниками школы осуществляется через:</w:t>
            </w:r>
          </w:p>
          <w:p w14:paraId="1DAF4FA4" w14:textId="5A250E36" w:rsidR="00521DF8" w:rsidRPr="00880E50" w:rsidRDefault="00521DF8" w:rsidP="0064275C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18" w:firstLine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80E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официальный сайт </w:t>
            </w:r>
            <w:hyperlink r:id="rId10" w:history="1">
              <w:r w:rsidRPr="00880E50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https://nzdop.siteedu.ru</w:t>
              </w:r>
            </w:hyperlink>
            <w:r w:rsidR="004C0999" w:rsidRPr="00880E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880E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(новостной блок – 406 просмотров (увеличение на 18,5% по сравнению с предыдущим периодом); страница проекта – 3352 просмотра (аналогично – 35,2%). С целью популяризации и продвижения проектов некоммерческих организаций обеспечен доступ к материалам Предпринимательской школы «Легкий старт» на официальном сайте ЧОУ ДПО «НЦДОП» </w:t>
            </w:r>
            <w:hyperlink r:id="rId11" w:tgtFrame="_blank" w:history="1">
              <w:r w:rsidRPr="00880E50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https://nzdop.siteedu.ru</w:t>
              </w:r>
            </w:hyperlink>
            <w:r w:rsidRPr="00880E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 в разделе «Предпринимательская школа «Легкий старт» и группу в социальной сети VK до 31.12.2020 и через раздел «Научно-методическое сопровождение инновационной деятельности» </w:t>
            </w:r>
            <w:r w:rsidR="00EF4E67" w:rsidRPr="00880E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настоящее время</w:t>
            </w:r>
            <w:r w:rsidRPr="00880E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14:paraId="698F188C" w14:textId="65D599D2" w:rsidR="00521DF8" w:rsidRPr="00880E50" w:rsidRDefault="00521DF8" w:rsidP="0064275C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18" w:firstLine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80E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закрытую группу в социальной сети ВКОНТАКТЕ «Предпринимательская школа «Легкий старт» </w:t>
            </w:r>
            <w:hyperlink r:id="rId12" w:history="1">
              <w:r w:rsidRPr="00880E50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https://vk.com/club197803269</w:t>
              </w:r>
            </w:hyperlink>
            <w:r w:rsidRPr="00880E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подключением через QR-код и </w:t>
            </w:r>
            <w:r w:rsidRPr="00880E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идентификацией с целью обеспечения информационной безопасности несовершеннолетних (230 чел., 4000 просмотров со старта проекта). Группа открыта перед началом конкурсной (экспертной) сессии и продолжит работу по развитию компетенций проектной деятельности у молодежи и педагогов по профессиональной ориентации (специалистов по работе с молодежью);</w:t>
            </w:r>
          </w:p>
          <w:p w14:paraId="31ADA820" w14:textId="270A951F" w:rsidR="00521DF8" w:rsidRPr="00880E50" w:rsidRDefault="00521DF8" w:rsidP="0064275C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18" w:firstLine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80E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открытую группу в социальной сети ВКОНТАКТЕ «Национальный центр ДПО» </w:t>
            </w:r>
            <w:hyperlink r:id="rId13" w:history="1">
              <w:r w:rsidRPr="00880E50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https://vk.com/club130201643</w:t>
              </w:r>
            </w:hyperlink>
            <w:r w:rsidRPr="00880E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6427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880E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(980 участников); </w:t>
            </w:r>
          </w:p>
          <w:p w14:paraId="6E17915D" w14:textId="77777777" w:rsidR="00521DF8" w:rsidRPr="00880E50" w:rsidRDefault="00521DF8" w:rsidP="0064275C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18" w:firstLine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80E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индивидуальные и групповые консультации через сообщения в группе или аккаунтах и </w:t>
            </w:r>
            <w:proofErr w:type="spellStart"/>
            <w:r w:rsidRPr="00880E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WhatsApp</w:t>
            </w:r>
            <w:proofErr w:type="spellEnd"/>
            <w:r w:rsidRPr="00880E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тренер-консультантов);</w:t>
            </w:r>
          </w:p>
          <w:p w14:paraId="19309067" w14:textId="77777777" w:rsidR="00521DF8" w:rsidRPr="00880E50" w:rsidRDefault="00521DF8" w:rsidP="0064275C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18" w:firstLine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80E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e-</w:t>
            </w:r>
            <w:proofErr w:type="spellStart"/>
            <w:r w:rsidRPr="00880E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mail</w:t>
            </w:r>
            <w:proofErr w:type="spellEnd"/>
            <w:r w:rsidRPr="00880E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-рассылки материалов мероприятий проекта;</w:t>
            </w:r>
          </w:p>
          <w:p w14:paraId="77207D61" w14:textId="77777777" w:rsidR="00521DF8" w:rsidRPr="00880E50" w:rsidRDefault="00521DF8" w:rsidP="0064275C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18" w:firstLine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80E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просветительские и образовательные мероприятия учреждений партнеров (37 учреждений Свердловской области, в </w:t>
            </w:r>
            <w:proofErr w:type="spellStart"/>
            <w:r w:rsidRPr="00880E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т.ч</w:t>
            </w:r>
            <w:proofErr w:type="spellEnd"/>
            <w:r w:rsidRPr="00880E5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8 центров образования цифрового и гуманитарного профилей).</w:t>
            </w:r>
          </w:p>
          <w:p w14:paraId="3476FAC2" w14:textId="77777777" w:rsidR="00521DF8" w:rsidRPr="00880E50" w:rsidRDefault="00521DF8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>В мероприятиях Предпринимательской школы активными участниками стали около 400 человек (из 17 муниципальных образований и городских округов Свердловской области, представляющих 37 учреждений), из которых 35 стали участниками конкурсной (экспертной) сессии и прошли оценку проектов со стороны представителей органов местного самоуправления и бизнеса.</w:t>
            </w:r>
          </w:p>
          <w:p w14:paraId="537EBC84" w14:textId="3DA19619" w:rsidR="00521DF8" w:rsidRPr="00880E50" w:rsidRDefault="00521DF8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>Материалы мероприятий размещ</w:t>
            </w:r>
            <w:r w:rsidR="0000101F" w:rsidRPr="00880E50">
              <w:rPr>
                <w:rFonts w:ascii="Liberation Serif" w:hAnsi="Liberation Serif" w:cs="Liberation Serif"/>
              </w:rPr>
              <w:t>ены</w:t>
            </w:r>
            <w:r w:rsidRPr="00880E50">
              <w:rPr>
                <w:rFonts w:ascii="Liberation Serif" w:hAnsi="Liberation Serif" w:cs="Liberation Serif"/>
              </w:rPr>
              <w:t xml:space="preserve"> в открытом доступе на официальном сайте для использования в образовательной практике и просветительских мероприятий среди молодежи. Также имеется возможность для индивидуального освоения компетенций проекта, ведь более 30% участников заявились самостоятельно при поддержке родителей (законных представителей) несовершеннолетних или самостоятельно </w:t>
            </w:r>
            <w:r w:rsidR="0064275C">
              <w:rPr>
                <w:rFonts w:ascii="Liberation Serif" w:hAnsi="Liberation Serif" w:cs="Liberation Serif"/>
              </w:rPr>
              <w:br/>
            </w:r>
            <w:r w:rsidRPr="00880E50">
              <w:rPr>
                <w:rFonts w:ascii="Liberation Serif" w:hAnsi="Liberation Serif" w:cs="Liberation Serif"/>
              </w:rPr>
              <w:t xml:space="preserve">(от 18 лет). Материалы Предпринимательской школы оказались востребованными, поэтому по результатам конкурсной сессии был подготовлен Каталог проектов участников. Общее количество обращений на страницы </w:t>
            </w:r>
            <w:proofErr w:type="spellStart"/>
            <w:r w:rsidRPr="00880E50">
              <w:rPr>
                <w:rFonts w:ascii="Liberation Serif" w:hAnsi="Liberation Serif" w:cs="Liberation Serif"/>
              </w:rPr>
              <w:t>интернет-ресурсов</w:t>
            </w:r>
            <w:proofErr w:type="spellEnd"/>
            <w:r w:rsidRPr="00880E50">
              <w:rPr>
                <w:rFonts w:ascii="Liberation Serif" w:hAnsi="Liberation Serif" w:cs="Liberation Serif"/>
              </w:rPr>
              <w:t xml:space="preserve"> Предпринимательской школы превысило семь тысяч.</w:t>
            </w:r>
          </w:p>
          <w:p w14:paraId="4012FE34" w14:textId="044DDC7B" w:rsidR="00521DF8" w:rsidRPr="00880E50" w:rsidRDefault="00521DF8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>Следует отметить, что для несовершеннолетних является новой практика общения с тренерами-консультантами, которые дают рекомендации, а не жесткий формат действий. Большинство участников проекта (98%) дают полную характеристику своей личности в настоящее время, достаточно подробно проектируют будущее, однако траекторию движения к поставленной цели выстроить затрудняются. Стоит отметить, что 30% участников зарегистрировано по заявлениям родителям, которые отмечают затруднения и негативное отношение при обсуждении профессиональных выборов с ребенком, и доверяют к</w:t>
            </w:r>
            <w:r w:rsidR="00695DC3" w:rsidRPr="00880E50">
              <w:rPr>
                <w:rFonts w:ascii="Liberation Serif" w:hAnsi="Liberation Serif" w:cs="Liberation Serif"/>
              </w:rPr>
              <w:t>оманде Предпринимательской школы</w:t>
            </w:r>
            <w:r w:rsidRPr="00880E50">
              <w:rPr>
                <w:rFonts w:ascii="Liberation Serif" w:hAnsi="Liberation Serif" w:cs="Liberation Serif"/>
              </w:rPr>
              <w:t>.</w:t>
            </w:r>
          </w:p>
          <w:p w14:paraId="33AEDA19" w14:textId="052D858E" w:rsidR="00521DF8" w:rsidRPr="00880E50" w:rsidRDefault="00521DF8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 xml:space="preserve">Первоначально проект заявлялся к реализации на территории </w:t>
            </w:r>
            <w:r w:rsidR="0064275C">
              <w:rPr>
                <w:rFonts w:ascii="Liberation Serif" w:hAnsi="Liberation Serif" w:cs="Liberation Serif"/>
              </w:rPr>
              <w:br/>
            </w:r>
            <w:r w:rsidRPr="00880E50">
              <w:rPr>
                <w:rFonts w:ascii="Liberation Serif" w:hAnsi="Liberation Serif" w:cs="Liberation Serif"/>
              </w:rPr>
              <w:t xml:space="preserve">4 муниципалитетов Свердловской области. За 5 месяцев в мероприятиях проекта приняли участие представители </w:t>
            </w:r>
            <w:r w:rsidR="0064275C">
              <w:rPr>
                <w:rFonts w:ascii="Liberation Serif" w:hAnsi="Liberation Serif" w:cs="Liberation Serif"/>
              </w:rPr>
              <w:br/>
            </w:r>
            <w:r w:rsidRPr="00880E50">
              <w:rPr>
                <w:rFonts w:ascii="Liberation Serif" w:hAnsi="Liberation Serif" w:cs="Liberation Serif"/>
              </w:rPr>
              <w:t xml:space="preserve">17 территорий: МО Алапаевск, ГО Богданович, </w:t>
            </w:r>
            <w:proofErr w:type="spellStart"/>
            <w:r w:rsidRPr="00880E50">
              <w:rPr>
                <w:rFonts w:ascii="Liberation Serif" w:hAnsi="Liberation Serif" w:cs="Liberation Serif"/>
              </w:rPr>
              <w:t>Верхнесалдинский</w:t>
            </w:r>
            <w:proofErr w:type="spellEnd"/>
            <w:r w:rsidRPr="00880E50">
              <w:rPr>
                <w:rFonts w:ascii="Liberation Serif" w:hAnsi="Liberation Serif" w:cs="Liberation Serif"/>
              </w:rPr>
              <w:t xml:space="preserve"> </w:t>
            </w:r>
            <w:r w:rsidRPr="00880E50">
              <w:rPr>
                <w:rFonts w:ascii="Liberation Serif" w:hAnsi="Liberation Serif" w:cs="Liberation Serif"/>
              </w:rPr>
              <w:lastRenderedPageBreak/>
              <w:t xml:space="preserve">ГО, Верхотурский ГО, МО Екатеринбург, МО горд Ирбит, </w:t>
            </w:r>
            <w:proofErr w:type="spellStart"/>
            <w:r w:rsidRPr="00880E50">
              <w:rPr>
                <w:rFonts w:ascii="Liberation Serif" w:hAnsi="Liberation Serif" w:cs="Liberation Serif"/>
              </w:rPr>
              <w:t>Ирбитское</w:t>
            </w:r>
            <w:proofErr w:type="spellEnd"/>
            <w:r w:rsidRPr="00880E50">
              <w:rPr>
                <w:rFonts w:ascii="Liberation Serif" w:hAnsi="Liberation Serif" w:cs="Liberation Serif"/>
              </w:rPr>
              <w:t xml:space="preserve"> МО, МО «Каменский городской округ», </w:t>
            </w:r>
            <w:proofErr w:type="spellStart"/>
            <w:r w:rsidRPr="00880E50">
              <w:rPr>
                <w:rFonts w:ascii="Liberation Serif" w:hAnsi="Liberation Serif" w:cs="Liberation Serif"/>
              </w:rPr>
              <w:t>Камышловский</w:t>
            </w:r>
            <w:proofErr w:type="spellEnd"/>
            <w:r w:rsidRPr="00880E50">
              <w:rPr>
                <w:rFonts w:ascii="Liberation Serif" w:hAnsi="Liberation Serif" w:cs="Liberation Serif"/>
              </w:rPr>
              <w:t xml:space="preserve"> ГО, </w:t>
            </w:r>
            <w:proofErr w:type="spellStart"/>
            <w:r w:rsidRPr="00880E50">
              <w:rPr>
                <w:rFonts w:ascii="Liberation Serif" w:hAnsi="Liberation Serif" w:cs="Liberation Serif"/>
              </w:rPr>
              <w:t>Камышловский</w:t>
            </w:r>
            <w:proofErr w:type="spellEnd"/>
            <w:r w:rsidRPr="00880E50">
              <w:rPr>
                <w:rFonts w:ascii="Liberation Serif" w:hAnsi="Liberation Serif" w:cs="Liberation Serif"/>
              </w:rPr>
              <w:t xml:space="preserve"> муниципальный район, ГО Краснотурьинск, ГО Красноуфимск, ЗАТО ГО «Город Лесной», ГО Нижний Тагил, </w:t>
            </w:r>
            <w:proofErr w:type="spellStart"/>
            <w:r w:rsidRPr="00880E50">
              <w:rPr>
                <w:rFonts w:ascii="Liberation Serif" w:hAnsi="Liberation Serif" w:cs="Liberation Serif"/>
              </w:rPr>
              <w:t>Режевской</w:t>
            </w:r>
            <w:proofErr w:type="spellEnd"/>
            <w:r w:rsidRPr="00880E50">
              <w:rPr>
                <w:rFonts w:ascii="Liberation Serif" w:hAnsi="Liberation Serif" w:cs="Liberation Serif"/>
              </w:rPr>
              <w:t xml:space="preserve"> ГО, </w:t>
            </w:r>
            <w:proofErr w:type="spellStart"/>
            <w:r w:rsidRPr="00880E50">
              <w:rPr>
                <w:rFonts w:ascii="Liberation Serif" w:hAnsi="Liberation Serif" w:cs="Liberation Serif"/>
              </w:rPr>
              <w:t>Североуральский</w:t>
            </w:r>
            <w:proofErr w:type="spellEnd"/>
            <w:r w:rsidRPr="00880E50">
              <w:rPr>
                <w:rFonts w:ascii="Liberation Serif" w:hAnsi="Liberation Serif" w:cs="Liberation Serif"/>
              </w:rPr>
              <w:t xml:space="preserve"> ГО, Тобольский муниципальный район.</w:t>
            </w:r>
          </w:p>
          <w:p w14:paraId="55F1B651" w14:textId="73824195" w:rsidR="00521DF8" w:rsidRPr="00880E50" w:rsidRDefault="00521DF8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 xml:space="preserve">Участие в Предпринимательской школе «Легкий старт» </w:t>
            </w:r>
            <w:r w:rsidR="00883A0F" w:rsidRPr="00880E50">
              <w:rPr>
                <w:rFonts w:ascii="Liberation Serif" w:hAnsi="Liberation Serif" w:cs="Liberation Serif"/>
              </w:rPr>
              <w:t xml:space="preserve">дало </w:t>
            </w:r>
            <w:r w:rsidRPr="00880E50">
              <w:rPr>
                <w:rFonts w:ascii="Liberation Serif" w:hAnsi="Liberation Serif" w:cs="Liberation Serif"/>
              </w:rPr>
              <w:t xml:space="preserve">участникам дополнительные возможности по: </w:t>
            </w:r>
          </w:p>
          <w:p w14:paraId="34EC14F9" w14:textId="1586065D" w:rsidR="00521DF8" w:rsidRPr="00880E50" w:rsidRDefault="00695DC3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 xml:space="preserve">- </w:t>
            </w:r>
            <w:r w:rsidR="00521DF8" w:rsidRPr="00880E50">
              <w:rPr>
                <w:rFonts w:ascii="Liberation Serif" w:hAnsi="Liberation Serif" w:cs="Liberation Serif"/>
              </w:rPr>
              <w:t xml:space="preserve">оценке компетенций через системы </w:t>
            </w:r>
            <w:proofErr w:type="spellStart"/>
            <w:r w:rsidR="00521DF8" w:rsidRPr="00880E50">
              <w:rPr>
                <w:rFonts w:ascii="Liberation Serif" w:hAnsi="Liberation Serif" w:cs="Liberation Serif"/>
              </w:rPr>
              <w:t>профориентационного</w:t>
            </w:r>
            <w:proofErr w:type="spellEnd"/>
            <w:r w:rsidR="00521DF8" w:rsidRPr="00880E50">
              <w:rPr>
                <w:rFonts w:ascii="Liberation Serif" w:hAnsi="Liberation Serif" w:cs="Liberation Serif"/>
              </w:rPr>
              <w:t xml:space="preserve"> тестирования; </w:t>
            </w:r>
          </w:p>
          <w:p w14:paraId="5FED5C3D" w14:textId="7E16C1CF" w:rsidR="00521DF8" w:rsidRPr="00880E50" w:rsidRDefault="00695DC3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 xml:space="preserve">- </w:t>
            </w:r>
            <w:r w:rsidR="00521DF8" w:rsidRPr="00880E50">
              <w:rPr>
                <w:rFonts w:ascii="Liberation Serif" w:hAnsi="Liberation Serif" w:cs="Liberation Serif"/>
              </w:rPr>
              <w:t xml:space="preserve">участию в проектах федерального уровня с 14 лет </w:t>
            </w:r>
            <w:r w:rsidRPr="00880E50">
              <w:rPr>
                <w:rFonts w:ascii="Liberation Serif" w:hAnsi="Liberation Serif" w:cs="Liberation Serif"/>
              </w:rPr>
              <w:t xml:space="preserve">на получение </w:t>
            </w:r>
            <w:proofErr w:type="spellStart"/>
            <w:r w:rsidRPr="00880E50">
              <w:rPr>
                <w:rFonts w:ascii="Liberation Serif" w:hAnsi="Liberation Serif" w:cs="Liberation Serif"/>
              </w:rPr>
              <w:t>грантовой</w:t>
            </w:r>
            <w:proofErr w:type="spellEnd"/>
            <w:r w:rsidRPr="00880E50">
              <w:rPr>
                <w:rFonts w:ascii="Liberation Serif" w:hAnsi="Liberation Serif" w:cs="Liberation Serif"/>
              </w:rPr>
              <w:t xml:space="preserve"> поддержки</w:t>
            </w:r>
            <w:r w:rsidR="00521DF8" w:rsidRPr="00880E50">
              <w:rPr>
                <w:rFonts w:ascii="Liberation Serif" w:hAnsi="Liberation Serif" w:cs="Liberation Serif"/>
              </w:rPr>
              <w:t xml:space="preserve"> индивидуальных проектов физических лиц; </w:t>
            </w:r>
          </w:p>
          <w:p w14:paraId="2FF86A73" w14:textId="4F4F2E70" w:rsidR="00521DF8" w:rsidRPr="00880E50" w:rsidRDefault="00695DC3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 xml:space="preserve">- </w:t>
            </w:r>
            <w:r w:rsidR="00521DF8" w:rsidRPr="00880E50">
              <w:rPr>
                <w:rFonts w:ascii="Liberation Serif" w:hAnsi="Liberation Serif" w:cs="Liberation Serif"/>
              </w:rPr>
              <w:t>получению информации по состоянию современного рынка труда и востребованности профессий, ознакомлению с правилами приема в организации профессионального образования;</w:t>
            </w:r>
          </w:p>
          <w:p w14:paraId="681892E5" w14:textId="65713777" w:rsidR="00521DF8" w:rsidRPr="00880E50" w:rsidRDefault="00695DC3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 xml:space="preserve">- </w:t>
            </w:r>
            <w:r w:rsidR="00521DF8" w:rsidRPr="00880E50">
              <w:rPr>
                <w:rFonts w:ascii="Liberation Serif" w:hAnsi="Liberation Serif" w:cs="Liberation Serif"/>
              </w:rPr>
              <w:t>получению консультационной помощи от тренеров-консультантов по профессиональному выбору участников.</w:t>
            </w:r>
          </w:p>
          <w:p w14:paraId="11C84239" w14:textId="77777777" w:rsidR="00521DF8" w:rsidRPr="00880E50" w:rsidRDefault="00521DF8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>Проект имеет значимость и для системы образования: реализация положений ФГОС общего образования в части освоения школьниками проектной технологии и представления индивидуального проекта как результата освоения профильной учебной дисциплины. Кроме того, Предпринимательская школа – это форма социальной практики, ориентированная на освоение личностью причинно-следственных связей профессиональных выборов.</w:t>
            </w:r>
          </w:p>
          <w:p w14:paraId="4AA12ED1" w14:textId="1E973E79" w:rsidR="00521DF8" w:rsidRPr="00880E50" w:rsidRDefault="00521DF8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>Следует отметить, что большинство участников Предпринимательской школы достаточно закрыты в контактах, это подтверждается тем, что в диагностиках, опросах, где требуется высказать личное мнение</w:t>
            </w:r>
            <w:r w:rsidR="009E2214" w:rsidRPr="00880E50">
              <w:rPr>
                <w:rFonts w:ascii="Liberation Serif" w:hAnsi="Liberation Serif" w:cs="Liberation Serif"/>
              </w:rPr>
              <w:t>,</w:t>
            </w:r>
            <w:r w:rsidRPr="00880E50">
              <w:rPr>
                <w:rFonts w:ascii="Liberation Serif" w:hAnsi="Liberation Serif" w:cs="Liberation Serif"/>
              </w:rPr>
              <w:t xml:space="preserve"> принимает участие не более 30% участников. Это свидетельствует о том, что </w:t>
            </w:r>
            <w:proofErr w:type="spellStart"/>
            <w:r w:rsidRPr="00880E50">
              <w:rPr>
                <w:rFonts w:ascii="Liberation Serif" w:hAnsi="Liberation Serif" w:cs="Liberation Serif"/>
              </w:rPr>
              <w:t>skills</w:t>
            </w:r>
            <w:proofErr w:type="spellEnd"/>
            <w:r w:rsidRPr="00880E50">
              <w:rPr>
                <w:rFonts w:ascii="Liberation Serif" w:hAnsi="Liberation Serif" w:cs="Liberation Serif"/>
              </w:rPr>
              <w:t>-компетенции, необходимые для продвижения себя как личности и специалиста, презентация результатов своего труда, сформированы у подростков и молодежи недостаточно.</w:t>
            </w:r>
          </w:p>
          <w:p w14:paraId="248DE4EA" w14:textId="77777777" w:rsidR="00521DF8" w:rsidRPr="00880E50" w:rsidRDefault="00521DF8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>Мероприятия школы совпали с ограничительными мерами, для многих подростков они стали площадкой для нового общения и демонстрации своих способностей, дали основу для размышлений о своей будущей профессии и личном вкладе в развитие территорий области. 55% участников Предпринимательской школы ориентированы на социальное предпринимательство. Участники, выбравшие коммерциализацию идеи, выбирают свои интересы и хобби как основу развития бизнеса.</w:t>
            </w:r>
          </w:p>
          <w:p w14:paraId="7293A871" w14:textId="77777777" w:rsidR="00521DF8" w:rsidRPr="00880E50" w:rsidRDefault="00521DF8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>В конкурсной (экспертной) сессии предложены номинации:</w:t>
            </w:r>
          </w:p>
          <w:p w14:paraId="25B1E32D" w14:textId="77777777" w:rsidR="00521DF8" w:rsidRPr="00880E50" w:rsidRDefault="00521DF8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>1. Социальное предпринимательство (социальные проекты)</w:t>
            </w:r>
          </w:p>
          <w:p w14:paraId="3464ED05" w14:textId="77777777" w:rsidR="00521DF8" w:rsidRPr="00880E50" w:rsidRDefault="00521DF8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>2. Коммерческое предпринимательство (бизнес-проекты)</w:t>
            </w:r>
          </w:p>
          <w:p w14:paraId="1EE5B116" w14:textId="77777777" w:rsidR="00521DF8" w:rsidRPr="00880E50" w:rsidRDefault="00521DF8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 xml:space="preserve">Конкурсная (экспертная) сессия показала, что технологии формирования компетенций у участников проектной деятельности в экономике и формируемые в условиях образовательного процесса учреждений, отличаются. </w:t>
            </w:r>
          </w:p>
          <w:p w14:paraId="7CCCF0F2" w14:textId="77777777" w:rsidR="009E2214" w:rsidRPr="00880E50" w:rsidRDefault="00521DF8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>В рамках конкурсной (экспертной) сессии победителями и лауреатами признаны:</w:t>
            </w:r>
            <w:r w:rsidR="00883A0F" w:rsidRPr="00880E50">
              <w:rPr>
                <w:rFonts w:ascii="Liberation Serif" w:hAnsi="Liberation Serif" w:cs="Liberation Serif"/>
              </w:rPr>
              <w:t xml:space="preserve"> </w:t>
            </w:r>
            <w:r w:rsidRPr="00880E50">
              <w:rPr>
                <w:rFonts w:ascii="Liberation Serif" w:hAnsi="Liberation Serif" w:cs="Liberation Serif"/>
              </w:rPr>
              <w:t xml:space="preserve">Кузьмин Д.А., Сквер памяти погибших </w:t>
            </w:r>
            <w:r w:rsidRPr="00880E50">
              <w:rPr>
                <w:rFonts w:ascii="Liberation Serif" w:hAnsi="Liberation Serif" w:cs="Liberation Serif"/>
              </w:rPr>
              <w:lastRenderedPageBreak/>
              <w:t>шахтеров на территории поселка Калья, МАОУ СОШ № 14, Североуральск;</w:t>
            </w:r>
            <w:r w:rsidR="00883A0F" w:rsidRPr="00880E50">
              <w:rPr>
                <w:rFonts w:ascii="Liberation Serif" w:hAnsi="Liberation Serif" w:cs="Liberation Serif"/>
              </w:rPr>
              <w:t xml:space="preserve"> </w:t>
            </w:r>
          </w:p>
          <w:p w14:paraId="22CBFB3E" w14:textId="1596CA3C" w:rsidR="009E2214" w:rsidRPr="00880E50" w:rsidRDefault="00521DF8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>Мясникова С.В., Сделай шаг к чистоте на планете! Вторую жизнь бумаге, пластику, полиэтилену, МОУ «</w:t>
            </w:r>
            <w:proofErr w:type="spellStart"/>
            <w:r w:rsidRPr="00880E50">
              <w:rPr>
                <w:rFonts w:ascii="Liberation Serif" w:hAnsi="Liberation Serif" w:cs="Liberation Serif"/>
              </w:rPr>
              <w:t>Зайковская</w:t>
            </w:r>
            <w:proofErr w:type="spellEnd"/>
            <w:r w:rsidRPr="00880E50">
              <w:rPr>
                <w:rFonts w:ascii="Liberation Serif" w:hAnsi="Liberation Serif" w:cs="Liberation Serif"/>
              </w:rPr>
              <w:t xml:space="preserve"> СОШ №1 </w:t>
            </w:r>
            <w:r w:rsidR="0064275C">
              <w:rPr>
                <w:rFonts w:ascii="Liberation Serif" w:hAnsi="Liberation Serif" w:cs="Liberation Serif"/>
              </w:rPr>
              <w:br/>
            </w:r>
            <w:r w:rsidRPr="00880E50">
              <w:rPr>
                <w:rFonts w:ascii="Liberation Serif" w:hAnsi="Liberation Serif" w:cs="Liberation Serif"/>
              </w:rPr>
              <w:t xml:space="preserve">им. дважды Героя Советского Союза Г.А. </w:t>
            </w:r>
            <w:proofErr w:type="spellStart"/>
            <w:r w:rsidRPr="00880E50">
              <w:rPr>
                <w:rFonts w:ascii="Liberation Serif" w:hAnsi="Liberation Serif" w:cs="Liberation Serif"/>
              </w:rPr>
              <w:t>Речкалова</w:t>
            </w:r>
            <w:proofErr w:type="spellEnd"/>
            <w:r w:rsidRPr="00880E50">
              <w:rPr>
                <w:rFonts w:ascii="Liberation Serif" w:hAnsi="Liberation Serif" w:cs="Liberation Serif"/>
              </w:rPr>
              <w:t xml:space="preserve">», МОУ ДО «ДЭЦ», д. Фомина (Детский экологический центр), Зайково </w:t>
            </w:r>
            <w:proofErr w:type="spellStart"/>
            <w:r w:rsidRPr="00880E50">
              <w:rPr>
                <w:rFonts w:ascii="Liberation Serif" w:hAnsi="Liberation Serif" w:cs="Liberation Serif"/>
              </w:rPr>
              <w:t>Ирбитского</w:t>
            </w:r>
            <w:proofErr w:type="spellEnd"/>
            <w:r w:rsidRPr="00880E50">
              <w:rPr>
                <w:rFonts w:ascii="Liberation Serif" w:hAnsi="Liberation Serif" w:cs="Liberation Serif"/>
              </w:rPr>
              <w:t xml:space="preserve"> района;</w:t>
            </w:r>
            <w:r w:rsidR="00883A0F" w:rsidRPr="00880E50">
              <w:rPr>
                <w:rFonts w:ascii="Liberation Serif" w:hAnsi="Liberation Serif" w:cs="Liberation Serif"/>
              </w:rPr>
              <w:t xml:space="preserve"> </w:t>
            </w:r>
          </w:p>
          <w:p w14:paraId="65D3438F" w14:textId="77777777" w:rsidR="009E2214" w:rsidRPr="00880E50" w:rsidRDefault="00521DF8" w:rsidP="0064275C">
            <w:pPr>
              <w:ind w:left="218"/>
              <w:rPr>
                <w:rFonts w:ascii="Liberation Serif" w:hAnsi="Liberation Serif" w:cs="Liberation Serif"/>
              </w:rPr>
            </w:pPr>
            <w:proofErr w:type="spellStart"/>
            <w:r w:rsidRPr="00880E50">
              <w:rPr>
                <w:rFonts w:ascii="Liberation Serif" w:hAnsi="Liberation Serif" w:cs="Liberation Serif"/>
              </w:rPr>
              <w:t>Озорнин</w:t>
            </w:r>
            <w:proofErr w:type="spellEnd"/>
            <w:r w:rsidRPr="00880E50">
              <w:rPr>
                <w:rFonts w:ascii="Liberation Serif" w:hAnsi="Liberation Serif" w:cs="Liberation Serif"/>
              </w:rPr>
              <w:t xml:space="preserve"> С. С., Территория свободной молодежи «FREE-MOL-STYLE», МАОУ СОШ №76, ЗАТО ГО «Город Лесной»;</w:t>
            </w:r>
            <w:r w:rsidR="00883A0F" w:rsidRPr="00880E50">
              <w:rPr>
                <w:rFonts w:ascii="Liberation Serif" w:hAnsi="Liberation Serif" w:cs="Liberation Serif"/>
              </w:rPr>
              <w:t xml:space="preserve"> </w:t>
            </w:r>
          </w:p>
          <w:p w14:paraId="75F557C0" w14:textId="77777777" w:rsidR="009E2214" w:rsidRPr="00880E50" w:rsidRDefault="00521DF8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>Хлебникова И.В., «</w:t>
            </w:r>
            <w:proofErr w:type="spellStart"/>
            <w:r w:rsidRPr="00880E50">
              <w:rPr>
                <w:rFonts w:ascii="Liberation Serif" w:hAnsi="Liberation Serif" w:cs="Liberation Serif"/>
              </w:rPr>
              <w:t>Neuro</w:t>
            </w:r>
            <w:proofErr w:type="spellEnd"/>
            <w:r w:rsidRPr="00880E50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880E50">
              <w:rPr>
                <w:rFonts w:ascii="Liberation Serif" w:hAnsi="Liberation Serif" w:cs="Liberation Serif"/>
              </w:rPr>
              <w:t>Vision</w:t>
            </w:r>
            <w:proofErr w:type="spellEnd"/>
            <w:r w:rsidRPr="00880E50">
              <w:rPr>
                <w:rFonts w:ascii="Liberation Serif" w:hAnsi="Liberation Serif" w:cs="Liberation Serif"/>
              </w:rPr>
              <w:t>», Екатеринбургский экономико-технологический колледж, Екатеринбург;</w:t>
            </w:r>
            <w:r w:rsidR="00883A0F" w:rsidRPr="00880E50">
              <w:rPr>
                <w:rFonts w:ascii="Liberation Serif" w:hAnsi="Liberation Serif" w:cs="Liberation Serif"/>
              </w:rPr>
              <w:t xml:space="preserve"> </w:t>
            </w:r>
          </w:p>
          <w:p w14:paraId="69FE3768" w14:textId="74D3A1DB" w:rsidR="00521DF8" w:rsidRPr="00880E50" w:rsidRDefault="00521DF8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 xml:space="preserve">Матвеев А.С., Открытие автомастерской в селе </w:t>
            </w:r>
            <w:proofErr w:type="spellStart"/>
            <w:r w:rsidRPr="00880E50">
              <w:rPr>
                <w:rFonts w:ascii="Liberation Serif" w:hAnsi="Liberation Serif" w:cs="Liberation Serif"/>
              </w:rPr>
              <w:t>Тыгиш</w:t>
            </w:r>
            <w:proofErr w:type="spellEnd"/>
            <w:r w:rsidRPr="00880E50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880E50">
              <w:rPr>
                <w:rFonts w:ascii="Liberation Serif" w:hAnsi="Liberation Serif" w:cs="Liberation Serif"/>
              </w:rPr>
              <w:t>Богдановичского</w:t>
            </w:r>
            <w:proofErr w:type="spellEnd"/>
            <w:r w:rsidRPr="00880E50">
              <w:rPr>
                <w:rFonts w:ascii="Liberation Serif" w:hAnsi="Liberation Serif" w:cs="Liberation Serif"/>
              </w:rPr>
              <w:t xml:space="preserve"> района Свердловской области, </w:t>
            </w:r>
            <w:proofErr w:type="spellStart"/>
            <w:r w:rsidRPr="00880E50">
              <w:rPr>
                <w:rFonts w:ascii="Liberation Serif" w:hAnsi="Liberation Serif" w:cs="Liberation Serif"/>
              </w:rPr>
              <w:t>Богдановичский</w:t>
            </w:r>
            <w:proofErr w:type="spellEnd"/>
            <w:r w:rsidRPr="00880E50">
              <w:rPr>
                <w:rFonts w:ascii="Liberation Serif" w:hAnsi="Liberation Serif" w:cs="Liberation Serif"/>
              </w:rPr>
              <w:t xml:space="preserve"> политехникум, Богданович.</w:t>
            </w:r>
          </w:p>
          <w:p w14:paraId="20070654" w14:textId="54B05764" w:rsidR="00521DF8" w:rsidRPr="00880E50" w:rsidRDefault="00521DF8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>Проекты данных участников в сфере развития социальных и предпринимательских инициатив подростков и молодежи рекомендованы к внедрению.</w:t>
            </w:r>
            <w:r w:rsidR="00883A0F" w:rsidRPr="00880E50">
              <w:rPr>
                <w:rFonts w:ascii="Liberation Serif" w:hAnsi="Liberation Serif" w:cs="Liberation Serif"/>
              </w:rPr>
              <w:t xml:space="preserve"> </w:t>
            </w:r>
            <w:r w:rsidRPr="00880E50">
              <w:rPr>
                <w:rFonts w:ascii="Liberation Serif" w:hAnsi="Liberation Serif" w:cs="Liberation Serif"/>
              </w:rPr>
              <w:t xml:space="preserve">В рамках Предпринимательской школы разработано 12 методических материалов: обучающие и развивающие видеофильмы, презентации, рабочие тетради, каталоги. Составлен аннотированный перечень </w:t>
            </w:r>
            <w:proofErr w:type="spellStart"/>
            <w:r w:rsidRPr="00880E50">
              <w:rPr>
                <w:rFonts w:ascii="Liberation Serif" w:hAnsi="Liberation Serif" w:cs="Liberation Serif"/>
              </w:rPr>
              <w:t>интернет-ресурсов</w:t>
            </w:r>
            <w:proofErr w:type="spellEnd"/>
            <w:r w:rsidRPr="00880E50">
              <w:rPr>
                <w:rFonts w:ascii="Liberation Serif" w:hAnsi="Liberation Serif" w:cs="Liberation Serif"/>
              </w:rPr>
              <w:t xml:space="preserve">, которые могут быть использованы дополнительно в рамках </w:t>
            </w:r>
            <w:proofErr w:type="spellStart"/>
            <w:r w:rsidRPr="00880E50">
              <w:rPr>
                <w:rFonts w:ascii="Liberation Serif" w:hAnsi="Liberation Serif" w:cs="Liberation Serif"/>
              </w:rPr>
              <w:t>профориентационной</w:t>
            </w:r>
            <w:proofErr w:type="spellEnd"/>
            <w:r w:rsidRPr="00880E50">
              <w:rPr>
                <w:rFonts w:ascii="Liberation Serif" w:hAnsi="Liberation Serif" w:cs="Liberation Serif"/>
              </w:rPr>
              <w:t xml:space="preserve"> работы с молодежью. Также подобраны конкурсы и гранты, проводимые ежегодно, для участия выпускников Предпринимательской школы.</w:t>
            </w:r>
          </w:p>
          <w:p w14:paraId="488A8AB9" w14:textId="3FA70DC1" w:rsidR="00521DF8" w:rsidRPr="00880E50" w:rsidRDefault="00521DF8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>Риски реализации проекта: наличие ограничительных мер в отношении деятельности, и правовые барьеры, которые не позвол</w:t>
            </w:r>
            <w:r w:rsidR="00791EC3" w:rsidRPr="00880E50">
              <w:rPr>
                <w:rFonts w:ascii="Liberation Serif" w:hAnsi="Liberation Serif" w:cs="Liberation Serif"/>
              </w:rPr>
              <w:t>или</w:t>
            </w:r>
            <w:r w:rsidRPr="00880E50">
              <w:rPr>
                <w:rFonts w:ascii="Liberation Serif" w:hAnsi="Liberation Serif" w:cs="Liberation Serif"/>
              </w:rPr>
              <w:t xml:space="preserve"> использовать очный формат проведения мероприятий для заявленной возрастной категории (14-18 лет), т.к. основная доля участников Предпринимательской школы «Легкий старт» – обучающиеся школ. Методы снижения рисков: использование широкого перечня </w:t>
            </w:r>
            <w:proofErr w:type="spellStart"/>
            <w:r w:rsidRPr="00880E50">
              <w:rPr>
                <w:rFonts w:ascii="Liberation Serif" w:hAnsi="Liberation Serif" w:cs="Liberation Serif"/>
              </w:rPr>
              <w:t>интернет-ресурсов</w:t>
            </w:r>
            <w:proofErr w:type="spellEnd"/>
            <w:r w:rsidRPr="00880E50">
              <w:rPr>
                <w:rFonts w:ascii="Liberation Serif" w:hAnsi="Liberation Serif" w:cs="Liberation Serif"/>
              </w:rPr>
              <w:t xml:space="preserve"> и офлайн-формат мероприятий; подключение к проекту волонтеров – педагогов-кураторов учреждений для популяризации Предпринимательской школы на территории проживания потенциальных участников; предложение и консультирование учреждений партнеров по использованию материалов Предпринимательской школы в просветительских и образовательных мероприятиях в общеобразовательных школах.</w:t>
            </w:r>
          </w:p>
          <w:p w14:paraId="05F8BC9E" w14:textId="421C3DB0" w:rsidR="00521DF8" w:rsidRPr="00880E50" w:rsidRDefault="00521DF8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>Несмотря на это, плановые значения показателей на протяжении всего проекта имели положительную динамику к увеличению, что позволяет сделать вывод об их реалистичности и достижимости по окончанию проекта</w:t>
            </w:r>
            <w:r w:rsidR="005E5A43" w:rsidRPr="00880E50">
              <w:rPr>
                <w:rFonts w:ascii="Liberation Serif" w:hAnsi="Liberation Serif" w:cs="Liberation Serif"/>
              </w:rPr>
              <w:t xml:space="preserve"> (при </w:t>
            </w:r>
            <w:proofErr w:type="spellStart"/>
            <w:r w:rsidR="005E5A43" w:rsidRPr="00880E50">
              <w:rPr>
                <w:rFonts w:ascii="Liberation Serif" w:hAnsi="Liberation Serif" w:cs="Liberation Serif"/>
              </w:rPr>
              <w:t>грантовой</w:t>
            </w:r>
            <w:proofErr w:type="spellEnd"/>
            <w:r w:rsidR="005E5A43" w:rsidRPr="00880E50">
              <w:rPr>
                <w:rFonts w:ascii="Liberation Serif" w:hAnsi="Liberation Serif" w:cs="Liberation Serif"/>
              </w:rPr>
              <w:t xml:space="preserve"> поддержке)</w:t>
            </w:r>
            <w:r w:rsidRPr="00880E50">
              <w:rPr>
                <w:rFonts w:ascii="Liberation Serif" w:hAnsi="Liberation Serif" w:cs="Liberation Serif"/>
              </w:rPr>
              <w:t>.</w:t>
            </w:r>
          </w:p>
          <w:p w14:paraId="686E25AA" w14:textId="29CE7310" w:rsidR="005540C2" w:rsidRPr="00880E50" w:rsidRDefault="005540C2" w:rsidP="0064275C">
            <w:pPr>
              <w:ind w:left="218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 xml:space="preserve">На дату составления заявки </w:t>
            </w:r>
            <w:r w:rsidR="00B4111C" w:rsidRPr="00880E50">
              <w:rPr>
                <w:rFonts w:ascii="Liberation Serif" w:hAnsi="Liberation Serif" w:cs="Liberation Serif"/>
              </w:rPr>
              <w:t>«Лучшие практики работы некоммерческого сектора в Свердловской области»</w:t>
            </w:r>
            <w:r w:rsidR="007548FB" w:rsidRPr="00880E50">
              <w:rPr>
                <w:rFonts w:ascii="Liberation Serif" w:hAnsi="Liberation Serif" w:cs="Liberation Serif"/>
              </w:rPr>
              <w:t xml:space="preserve"> зафиксировано 5006 посещений страницы проекта</w:t>
            </w:r>
            <w:r w:rsidR="00655C9C" w:rsidRPr="00880E50">
              <w:rPr>
                <w:rFonts w:ascii="Liberation Serif" w:hAnsi="Liberation Serif" w:cs="Liberation Serif"/>
              </w:rPr>
              <w:t xml:space="preserve"> на официальном сайте</w:t>
            </w:r>
          </w:p>
        </w:tc>
      </w:tr>
      <w:tr w:rsidR="00EB193E" w:rsidRPr="00880E50" w14:paraId="676784FA" w14:textId="77777777" w:rsidTr="00EB193E">
        <w:trPr>
          <w:trHeight w:val="215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85557E5" w14:textId="77777777" w:rsidR="00EB193E" w:rsidRPr="00880E50" w:rsidRDefault="00EB193E" w:rsidP="00695DC3">
            <w:pPr>
              <w:ind w:left="142"/>
              <w:jc w:val="both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lastRenderedPageBreak/>
              <w:t>9.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D19B9D2" w14:textId="77777777" w:rsidR="00EB193E" w:rsidRPr="00880E50" w:rsidRDefault="00EB193E" w:rsidP="00695DC3">
            <w:pPr>
              <w:jc w:val="both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Стоимость реализации практики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71D00A6" w14:textId="15B97B93" w:rsidR="00EB193E" w:rsidRPr="00880E50" w:rsidRDefault="00EB193E" w:rsidP="00880E50">
            <w:pPr>
              <w:ind w:left="142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 xml:space="preserve">Указываются (в рублях): </w:t>
            </w:r>
            <w:r w:rsidR="00EC46C0" w:rsidRPr="00880E50">
              <w:rPr>
                <w:rFonts w:ascii="Liberation Serif" w:hAnsi="Liberation Serif" w:cs="Liberation Serif"/>
              </w:rPr>
              <w:t>399 490,00 руб.</w:t>
            </w:r>
          </w:p>
          <w:p w14:paraId="1EAEB9D9" w14:textId="08B8EBB2" w:rsidR="00EB193E" w:rsidRPr="00880E50" w:rsidRDefault="00EB193E" w:rsidP="00880E50">
            <w:pPr>
              <w:ind w:left="142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</w:rPr>
              <w:t xml:space="preserve">1) бюджетные средства, полученные в виде субсидий или грантов </w:t>
            </w:r>
            <w:r w:rsidR="007548FB" w:rsidRPr="00880E50">
              <w:rPr>
                <w:rFonts w:ascii="Liberation Serif" w:hAnsi="Liberation Serif" w:cs="Liberation Serif"/>
              </w:rPr>
              <w:t>–</w:t>
            </w:r>
            <w:r w:rsidRPr="00880E50">
              <w:rPr>
                <w:rFonts w:ascii="Liberation Serif" w:hAnsi="Liberation Serif" w:cs="Liberation Serif"/>
              </w:rPr>
              <w:t xml:space="preserve"> </w:t>
            </w:r>
            <w:r w:rsidR="00E85A1B" w:rsidRPr="00880E50">
              <w:rPr>
                <w:rFonts w:ascii="Liberation Serif" w:hAnsi="Liberation Serif" w:cs="Liberation Serif"/>
              </w:rPr>
              <w:t xml:space="preserve">Министерство образования и молодежной политики Свердловской области, </w:t>
            </w:r>
            <w:r w:rsidR="007548FB" w:rsidRPr="00880E50">
              <w:rPr>
                <w:rFonts w:ascii="Liberation Serif" w:hAnsi="Liberation Serif" w:cs="Liberation Serif"/>
              </w:rPr>
              <w:t xml:space="preserve">254 000,00 руб. </w:t>
            </w:r>
            <w:r w:rsidR="008E3517" w:rsidRPr="00880E50">
              <w:rPr>
                <w:rFonts w:ascii="Liberation Serif" w:hAnsi="Liberation Serif" w:cs="Liberation Serif"/>
              </w:rPr>
              <w:t xml:space="preserve">в рамках Соглашения № 1394 </w:t>
            </w:r>
            <w:r w:rsidR="0064275C">
              <w:rPr>
                <w:rFonts w:ascii="Liberation Serif" w:hAnsi="Liberation Serif" w:cs="Liberation Serif"/>
              </w:rPr>
              <w:br/>
            </w:r>
            <w:r w:rsidR="008E3517" w:rsidRPr="00880E50">
              <w:rPr>
                <w:rFonts w:ascii="Liberation Serif" w:hAnsi="Liberation Serif" w:cs="Liberation Serif"/>
              </w:rPr>
              <w:lastRenderedPageBreak/>
              <w:t xml:space="preserve">от </w:t>
            </w:r>
            <w:r w:rsidR="0033272F" w:rsidRPr="00880E50">
              <w:rPr>
                <w:rFonts w:ascii="Liberation Serif" w:hAnsi="Liberation Serif" w:cs="Liberation Serif"/>
              </w:rPr>
              <w:t xml:space="preserve">07.08.2020 г. о предоставлении субсидий из областного бюджета некоммерческим организациям, </w:t>
            </w:r>
            <w:r w:rsidR="00C90A48" w:rsidRPr="00880E50">
              <w:rPr>
                <w:rFonts w:ascii="Liberation Serif" w:hAnsi="Liberation Serif" w:cs="Liberation Serif"/>
              </w:rPr>
              <w:t>реализующим проекты (программы, мероприятия) в сфере образования и молодежной политики Свердловской области</w:t>
            </w:r>
            <w:r w:rsidR="00E85A1B" w:rsidRPr="00880E50">
              <w:rPr>
                <w:rFonts w:ascii="Liberation Serif" w:hAnsi="Liberation Serif" w:cs="Liberation Serif"/>
              </w:rPr>
              <w:t>;</w:t>
            </w:r>
          </w:p>
          <w:p w14:paraId="7EFA67A8" w14:textId="327C1E58" w:rsidR="00EB193E" w:rsidRPr="00880E50" w:rsidRDefault="00EB193E" w:rsidP="00880E50">
            <w:pPr>
              <w:ind w:left="142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</w:rPr>
              <w:t xml:space="preserve">2)  собственные средства НКО </w:t>
            </w:r>
            <w:r w:rsidR="000005E5" w:rsidRPr="00880E50">
              <w:rPr>
                <w:rFonts w:ascii="Liberation Serif" w:hAnsi="Liberation Serif" w:cs="Liberation Serif"/>
              </w:rPr>
              <w:t>–</w:t>
            </w:r>
            <w:r w:rsidRPr="00880E50">
              <w:rPr>
                <w:rFonts w:ascii="Liberation Serif" w:hAnsi="Liberation Serif" w:cs="Liberation Serif"/>
              </w:rPr>
              <w:t xml:space="preserve"> </w:t>
            </w:r>
            <w:r w:rsidR="000005E5" w:rsidRPr="00880E50">
              <w:rPr>
                <w:rFonts w:ascii="Liberation Serif" w:hAnsi="Liberation Serif" w:cs="Liberation Serif"/>
              </w:rPr>
              <w:t>145 490,00 руб.</w:t>
            </w:r>
          </w:p>
        </w:tc>
      </w:tr>
      <w:tr w:rsidR="00EB193E" w:rsidRPr="00880E50" w14:paraId="5EC82641" w14:textId="77777777" w:rsidTr="00EB193E">
        <w:trPr>
          <w:trHeight w:val="33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96548DC" w14:textId="77777777" w:rsidR="00EB193E" w:rsidRPr="00880E50" w:rsidRDefault="00EB193E" w:rsidP="00695DC3">
            <w:pPr>
              <w:ind w:left="142"/>
              <w:jc w:val="both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lastRenderedPageBreak/>
              <w:t>10.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DA8D1D4" w14:textId="77777777" w:rsidR="00EB193E" w:rsidRPr="00880E50" w:rsidRDefault="00EB193E" w:rsidP="00695DC3">
            <w:pPr>
              <w:jc w:val="both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География практики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0866472" w14:textId="08F1CA28" w:rsidR="00EB193E" w:rsidRPr="00880E50" w:rsidRDefault="00EB193E" w:rsidP="00880E50">
            <w:pPr>
              <w:ind w:left="142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Свердловская область</w:t>
            </w:r>
            <w:r w:rsidR="00027DB5" w:rsidRPr="00880E50">
              <w:rPr>
                <w:rFonts w:ascii="Liberation Serif" w:hAnsi="Liberation Serif" w:cs="Liberation Serif"/>
                <w:color w:val="000000"/>
                <w:kern w:val="3"/>
              </w:rPr>
              <w:t xml:space="preserve"> (</w:t>
            </w:r>
            <w:r w:rsidR="00027DB5" w:rsidRPr="00880E50">
              <w:rPr>
                <w:rFonts w:ascii="Liberation Serif" w:hAnsi="Liberation Serif" w:cs="Liberation Serif"/>
              </w:rPr>
              <w:t xml:space="preserve">МО Алапаевск, ГО Богданович, </w:t>
            </w:r>
            <w:proofErr w:type="spellStart"/>
            <w:r w:rsidR="00027DB5" w:rsidRPr="00880E50">
              <w:rPr>
                <w:rFonts w:ascii="Liberation Serif" w:hAnsi="Liberation Serif" w:cs="Liberation Serif"/>
              </w:rPr>
              <w:t>Верхнесалдинский</w:t>
            </w:r>
            <w:proofErr w:type="spellEnd"/>
            <w:r w:rsidR="00027DB5" w:rsidRPr="00880E50">
              <w:rPr>
                <w:rFonts w:ascii="Liberation Serif" w:hAnsi="Liberation Serif" w:cs="Liberation Serif"/>
              </w:rPr>
              <w:t xml:space="preserve"> ГО, Верхотурский ГО, МО Екатеринбург, </w:t>
            </w:r>
            <w:r w:rsidR="0064275C">
              <w:rPr>
                <w:rFonts w:ascii="Liberation Serif" w:hAnsi="Liberation Serif" w:cs="Liberation Serif"/>
              </w:rPr>
              <w:br/>
            </w:r>
            <w:r w:rsidR="00027DB5" w:rsidRPr="00880E50">
              <w:rPr>
                <w:rFonts w:ascii="Liberation Serif" w:hAnsi="Liberation Serif" w:cs="Liberation Serif"/>
              </w:rPr>
              <w:t xml:space="preserve">МО горд Ирбит, </w:t>
            </w:r>
            <w:proofErr w:type="spellStart"/>
            <w:r w:rsidR="00027DB5" w:rsidRPr="00880E50">
              <w:rPr>
                <w:rFonts w:ascii="Liberation Serif" w:hAnsi="Liberation Serif" w:cs="Liberation Serif"/>
              </w:rPr>
              <w:t>Ирбитское</w:t>
            </w:r>
            <w:proofErr w:type="spellEnd"/>
            <w:r w:rsidR="00027DB5" w:rsidRPr="00880E50">
              <w:rPr>
                <w:rFonts w:ascii="Liberation Serif" w:hAnsi="Liberation Serif" w:cs="Liberation Serif"/>
              </w:rPr>
              <w:t xml:space="preserve"> МО, МО «Каменский городской округ», </w:t>
            </w:r>
            <w:proofErr w:type="spellStart"/>
            <w:r w:rsidR="00027DB5" w:rsidRPr="00880E50">
              <w:rPr>
                <w:rFonts w:ascii="Liberation Serif" w:hAnsi="Liberation Serif" w:cs="Liberation Serif"/>
              </w:rPr>
              <w:t>Камышловский</w:t>
            </w:r>
            <w:proofErr w:type="spellEnd"/>
            <w:r w:rsidR="00027DB5" w:rsidRPr="00880E50">
              <w:rPr>
                <w:rFonts w:ascii="Liberation Serif" w:hAnsi="Liberation Serif" w:cs="Liberation Serif"/>
              </w:rPr>
              <w:t xml:space="preserve"> ГО, </w:t>
            </w:r>
            <w:proofErr w:type="spellStart"/>
            <w:r w:rsidR="00027DB5" w:rsidRPr="00880E50">
              <w:rPr>
                <w:rFonts w:ascii="Liberation Serif" w:hAnsi="Liberation Serif" w:cs="Liberation Serif"/>
              </w:rPr>
              <w:t>Камышловский</w:t>
            </w:r>
            <w:proofErr w:type="spellEnd"/>
            <w:r w:rsidR="00027DB5" w:rsidRPr="00880E50">
              <w:rPr>
                <w:rFonts w:ascii="Liberation Serif" w:hAnsi="Liberation Serif" w:cs="Liberation Serif"/>
              </w:rPr>
              <w:t xml:space="preserve"> муниципальный район, ГО Краснотурьинск, ГО Красноуфимск, ЗАТО ГО «Город Лесной», </w:t>
            </w:r>
            <w:r w:rsidR="0064275C">
              <w:rPr>
                <w:rFonts w:ascii="Liberation Serif" w:hAnsi="Liberation Serif" w:cs="Liberation Serif"/>
              </w:rPr>
              <w:br/>
            </w:r>
            <w:r w:rsidR="00027DB5" w:rsidRPr="00880E50">
              <w:rPr>
                <w:rFonts w:ascii="Liberation Serif" w:hAnsi="Liberation Serif" w:cs="Liberation Serif"/>
              </w:rPr>
              <w:t xml:space="preserve">ГО Нижний Тагил, </w:t>
            </w:r>
            <w:proofErr w:type="spellStart"/>
            <w:r w:rsidR="00027DB5" w:rsidRPr="00880E50">
              <w:rPr>
                <w:rFonts w:ascii="Liberation Serif" w:hAnsi="Liberation Serif" w:cs="Liberation Serif"/>
              </w:rPr>
              <w:t>Режевской</w:t>
            </w:r>
            <w:proofErr w:type="spellEnd"/>
            <w:r w:rsidR="00027DB5" w:rsidRPr="00880E50">
              <w:rPr>
                <w:rFonts w:ascii="Liberation Serif" w:hAnsi="Liberation Serif" w:cs="Liberation Serif"/>
              </w:rPr>
              <w:t xml:space="preserve"> ГО, </w:t>
            </w:r>
            <w:proofErr w:type="spellStart"/>
            <w:r w:rsidR="00027DB5" w:rsidRPr="00880E50">
              <w:rPr>
                <w:rFonts w:ascii="Liberation Serif" w:hAnsi="Liberation Serif" w:cs="Liberation Serif"/>
              </w:rPr>
              <w:t>Североуральский</w:t>
            </w:r>
            <w:proofErr w:type="spellEnd"/>
            <w:r w:rsidR="00027DB5" w:rsidRPr="00880E50">
              <w:rPr>
                <w:rFonts w:ascii="Liberation Serif" w:hAnsi="Liberation Serif" w:cs="Liberation Serif"/>
              </w:rPr>
              <w:t xml:space="preserve"> ГО, Тобольский муниципальный район</w:t>
            </w:r>
            <w:r w:rsidR="00027DB5" w:rsidRPr="00880E50">
              <w:rPr>
                <w:rFonts w:ascii="Liberation Serif" w:hAnsi="Liberation Serif" w:cs="Liberation Serif"/>
                <w:color w:val="000000"/>
                <w:kern w:val="3"/>
              </w:rPr>
              <w:t>)</w:t>
            </w:r>
          </w:p>
        </w:tc>
      </w:tr>
      <w:tr w:rsidR="00EB193E" w:rsidRPr="00880E50" w14:paraId="305CC9F7" w14:textId="77777777" w:rsidTr="00EB193E">
        <w:trPr>
          <w:trHeight w:val="243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F707856" w14:textId="77777777" w:rsidR="00EB193E" w:rsidRPr="00880E50" w:rsidRDefault="00EB193E" w:rsidP="00695DC3">
            <w:pPr>
              <w:ind w:left="142"/>
              <w:jc w:val="both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11.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8C54439" w14:textId="77777777" w:rsidR="00EB193E" w:rsidRPr="00880E50" w:rsidRDefault="00EB193E" w:rsidP="00695DC3">
            <w:pPr>
              <w:jc w:val="both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>Команда практики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6A8344E" w14:textId="77777777" w:rsidR="00EB193E" w:rsidRPr="00880E50" w:rsidRDefault="00EB193E" w:rsidP="00880E50">
            <w:pPr>
              <w:ind w:left="142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Команда практики:</w:t>
            </w:r>
          </w:p>
          <w:p w14:paraId="504F39C3" w14:textId="51C3DDD9" w:rsidR="00EB193E" w:rsidRPr="00880E50" w:rsidRDefault="00EB193E" w:rsidP="00880E50">
            <w:pPr>
              <w:ind w:left="142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 xml:space="preserve">Шемятихина Лариса Юрьевна, канд. </w:t>
            </w:r>
            <w:proofErr w:type="spellStart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пед</w:t>
            </w:r>
            <w:proofErr w:type="spellEnd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. наук, доцент, руководитель проекта, тренер-консультант (</w:t>
            </w:r>
            <w:proofErr w:type="spellStart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Компетентностный</w:t>
            </w:r>
            <w:proofErr w:type="spellEnd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 xml:space="preserve"> тренинг «Социальные и бизнес-проекты родному городу», конкурсная сессия), Национальный центр деловых и образовательных проектов, Генеральный директор, </w:t>
            </w:r>
            <w:r w:rsidR="007E67BE">
              <w:rPr>
                <w:rStyle w:val="a5"/>
                <w:rFonts w:ascii="Liberation Serif" w:hAnsi="Liberation Serif" w:cs="Liberation Serif"/>
                <w:kern w:val="3"/>
                <w:lang w:val="en-US"/>
              </w:rPr>
              <w:fldChar w:fldCharType="begin"/>
            </w:r>
            <w:r w:rsidR="007E67BE" w:rsidRPr="007E67BE">
              <w:rPr>
                <w:rStyle w:val="a5"/>
                <w:rFonts w:ascii="Liberation Serif" w:hAnsi="Liberation Serif" w:cs="Liberation Serif"/>
                <w:kern w:val="3"/>
              </w:rPr>
              <w:instrText xml:space="preserve"> </w:instrText>
            </w:r>
            <w:r w:rsidR="007E67BE">
              <w:rPr>
                <w:rStyle w:val="a5"/>
                <w:rFonts w:ascii="Liberation Serif" w:hAnsi="Liberation Serif" w:cs="Liberation Serif"/>
                <w:kern w:val="3"/>
                <w:lang w:val="en-US"/>
              </w:rPr>
              <w:instrText>HYPERLINK</w:instrText>
            </w:r>
            <w:r w:rsidR="007E67BE" w:rsidRPr="007E67BE">
              <w:rPr>
                <w:rStyle w:val="a5"/>
                <w:rFonts w:ascii="Liberation Serif" w:hAnsi="Liberation Serif" w:cs="Liberation Serif"/>
                <w:kern w:val="3"/>
              </w:rPr>
              <w:instrText xml:space="preserve"> "</w:instrText>
            </w:r>
            <w:r w:rsidR="007E67BE">
              <w:rPr>
                <w:rStyle w:val="a5"/>
                <w:rFonts w:ascii="Liberation Serif" w:hAnsi="Liberation Serif" w:cs="Liberation Serif"/>
                <w:kern w:val="3"/>
                <w:lang w:val="en-US"/>
              </w:rPr>
              <w:instrText>mailto</w:instrText>
            </w:r>
            <w:r w:rsidR="007E67BE" w:rsidRPr="007E67BE">
              <w:rPr>
                <w:rStyle w:val="a5"/>
                <w:rFonts w:ascii="Liberation Serif" w:hAnsi="Liberation Serif" w:cs="Liberation Serif"/>
                <w:kern w:val="3"/>
              </w:rPr>
              <w:instrText>:</w:instrText>
            </w:r>
            <w:r w:rsidR="007E67BE">
              <w:rPr>
                <w:rStyle w:val="a5"/>
                <w:rFonts w:ascii="Liberation Serif" w:hAnsi="Liberation Serif" w:cs="Liberation Serif"/>
                <w:kern w:val="3"/>
                <w:lang w:val="en-US"/>
              </w:rPr>
              <w:instrText>lyshem</w:instrText>
            </w:r>
            <w:r w:rsidR="007E67BE" w:rsidRPr="007E67BE">
              <w:rPr>
                <w:rStyle w:val="a5"/>
                <w:rFonts w:ascii="Liberation Serif" w:hAnsi="Liberation Serif" w:cs="Liberation Serif"/>
                <w:kern w:val="3"/>
              </w:rPr>
              <w:instrText>@</w:instrText>
            </w:r>
            <w:r w:rsidR="007E67BE">
              <w:rPr>
                <w:rStyle w:val="a5"/>
                <w:rFonts w:ascii="Liberation Serif" w:hAnsi="Liberation Serif" w:cs="Liberation Serif"/>
                <w:kern w:val="3"/>
                <w:lang w:val="en-US"/>
              </w:rPr>
              <w:instrText>mail</w:instrText>
            </w:r>
            <w:r w:rsidR="007E67BE" w:rsidRPr="007E67BE">
              <w:rPr>
                <w:rStyle w:val="a5"/>
                <w:rFonts w:ascii="Liberation Serif" w:hAnsi="Liberation Serif" w:cs="Liberation Serif"/>
                <w:kern w:val="3"/>
              </w:rPr>
              <w:instrText>.</w:instrText>
            </w:r>
            <w:r w:rsidR="007E67BE">
              <w:rPr>
                <w:rStyle w:val="a5"/>
                <w:rFonts w:ascii="Liberation Serif" w:hAnsi="Liberation Serif" w:cs="Liberation Serif"/>
                <w:kern w:val="3"/>
                <w:lang w:val="en-US"/>
              </w:rPr>
              <w:instrText>ru</w:instrText>
            </w:r>
            <w:r w:rsidR="007E67BE" w:rsidRPr="007E67BE">
              <w:rPr>
                <w:rStyle w:val="a5"/>
                <w:rFonts w:ascii="Liberation Serif" w:hAnsi="Liberation Serif" w:cs="Liberation Serif"/>
                <w:kern w:val="3"/>
              </w:rPr>
              <w:instrText xml:space="preserve">" </w:instrText>
            </w:r>
            <w:r w:rsidR="007E67BE">
              <w:rPr>
                <w:rStyle w:val="a5"/>
                <w:rFonts w:ascii="Liberation Serif" w:hAnsi="Liberation Serif" w:cs="Liberation Serif"/>
                <w:kern w:val="3"/>
                <w:lang w:val="en-US"/>
              </w:rPr>
              <w:fldChar w:fldCharType="separate"/>
            </w:r>
            <w:r w:rsidRPr="00880E50">
              <w:rPr>
                <w:rStyle w:val="a5"/>
                <w:rFonts w:ascii="Liberation Serif" w:hAnsi="Liberation Serif" w:cs="Liberation Serif"/>
                <w:kern w:val="3"/>
                <w:lang w:val="en-US"/>
              </w:rPr>
              <w:t>lyshem</w:t>
            </w:r>
            <w:r w:rsidRPr="00880E50">
              <w:rPr>
                <w:rStyle w:val="a5"/>
                <w:rFonts w:ascii="Liberation Serif" w:hAnsi="Liberation Serif" w:cs="Liberation Serif"/>
                <w:kern w:val="3"/>
              </w:rPr>
              <w:t>@</w:t>
            </w:r>
            <w:r w:rsidRPr="00880E50">
              <w:rPr>
                <w:rStyle w:val="a5"/>
                <w:rFonts w:ascii="Liberation Serif" w:hAnsi="Liberation Serif" w:cs="Liberation Serif"/>
                <w:kern w:val="3"/>
                <w:lang w:val="en-US"/>
              </w:rPr>
              <w:t>mail</w:t>
            </w:r>
            <w:r w:rsidRPr="00880E50">
              <w:rPr>
                <w:rStyle w:val="a5"/>
                <w:rFonts w:ascii="Liberation Serif" w:hAnsi="Liberation Serif" w:cs="Liberation Serif"/>
                <w:kern w:val="3"/>
              </w:rPr>
              <w:t>.</w:t>
            </w:r>
            <w:proofErr w:type="spellStart"/>
            <w:r w:rsidRPr="00880E50">
              <w:rPr>
                <w:rStyle w:val="a5"/>
                <w:rFonts w:ascii="Liberation Serif" w:hAnsi="Liberation Serif" w:cs="Liberation Serif"/>
                <w:kern w:val="3"/>
                <w:lang w:val="en-US"/>
              </w:rPr>
              <w:t>ru</w:t>
            </w:r>
            <w:proofErr w:type="spellEnd"/>
            <w:r w:rsidR="007E67BE">
              <w:rPr>
                <w:rStyle w:val="a5"/>
                <w:rFonts w:ascii="Liberation Serif" w:hAnsi="Liberation Serif" w:cs="Liberation Serif"/>
                <w:kern w:val="3"/>
                <w:lang w:val="en-US"/>
              </w:rPr>
              <w:fldChar w:fldCharType="end"/>
            </w: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, (343)2290020, (922)1071022;</w:t>
            </w:r>
          </w:p>
          <w:p w14:paraId="42C6964E" w14:textId="3A7DE562" w:rsidR="00EB193E" w:rsidRPr="00880E50" w:rsidRDefault="00EB193E" w:rsidP="00880E50">
            <w:pPr>
              <w:ind w:left="142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Старицына Ксения Сергеевна, тренер-консультант по оценке перспективности предпринимательских идей (</w:t>
            </w:r>
            <w:proofErr w:type="spellStart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Интерактив</w:t>
            </w:r>
            <w:proofErr w:type="spellEnd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 xml:space="preserve"> «Бизнес-план реализации предпринимательской инициативы», диагностики и опросы, конкурсная сессия), Национальный центр деловых и образовательных проектов, руководитель образовательных проектов;</w:t>
            </w:r>
          </w:p>
          <w:p w14:paraId="08AF04F0" w14:textId="230C3F1C" w:rsidR="00EB193E" w:rsidRPr="00880E50" w:rsidRDefault="00EB193E" w:rsidP="00880E50">
            <w:pPr>
              <w:ind w:left="142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Усачева Наталья Владимировна, тренер-консультант по профориентации и личностному развитию (</w:t>
            </w:r>
            <w:proofErr w:type="spellStart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Профориентационная</w:t>
            </w:r>
            <w:proofErr w:type="spellEnd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 xml:space="preserve"> игра «Личный карьерный план», конкурсная сессия), ЗАО Агрокомплекс, руководитель службы персонала;</w:t>
            </w:r>
          </w:p>
          <w:p w14:paraId="26F35B8B" w14:textId="77777777" w:rsidR="00EB193E" w:rsidRPr="00880E50" w:rsidRDefault="00EB193E" w:rsidP="00880E50">
            <w:pPr>
              <w:ind w:left="142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  <w:bdr w:val="single" w:sz="4" w:space="0" w:color="auto"/>
              </w:rPr>
              <w:t>Соколовская Оксана Евгеньевна</w:t>
            </w: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, тренер-консультант по проектной деятельности (Мастер-класс «Основы проектной деятельности», конкурсная сессия), Уральский государственный экономический университет, старший преподаватель кафедры экономической теории и корпоративного управления.</w:t>
            </w:r>
          </w:p>
          <w:p w14:paraId="22D71567" w14:textId="44310CA9" w:rsidR="00EB193E" w:rsidRPr="00880E50" w:rsidRDefault="00EB193E" w:rsidP="00880E50">
            <w:pPr>
              <w:ind w:left="142"/>
              <w:rPr>
                <w:rFonts w:ascii="Liberation Serif" w:hAnsi="Liberation Serif" w:cs="Liberation Serif"/>
                <w:color w:val="212529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 xml:space="preserve">Председатель конкурсной (экспертной) сессии: </w:t>
            </w:r>
            <w:proofErr w:type="spellStart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Кремлева</w:t>
            </w:r>
            <w:proofErr w:type="spellEnd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 xml:space="preserve"> Марина Васильевна, директор ГКУ «</w:t>
            </w:r>
            <w:proofErr w:type="spellStart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Камышловский</w:t>
            </w:r>
            <w:proofErr w:type="spellEnd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 xml:space="preserve"> центр занятости». Эксперты: </w:t>
            </w:r>
            <w:proofErr w:type="spellStart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Синякова</w:t>
            </w:r>
            <w:proofErr w:type="spellEnd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 xml:space="preserve"> Марина Геннадьевна, доктор психологических наук, доцент, заведующий кафедрой государственной службы и кадровой политики Уральский институт ГПС МЧС России; Вахрушева Елена Анатольевна, Начальник МО Управления образованием ГО Красноуфимск; </w:t>
            </w:r>
            <w:proofErr w:type="spellStart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Куваева</w:t>
            </w:r>
            <w:proofErr w:type="spellEnd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 xml:space="preserve"> Диана Валерьевна, Начальник Центра тестирования и профориентации обучающихся ГАНОУ СО «Дворец молодежи»; Кузнецова Ольга Михайловна, Председатель Комитета по образованию, культуре, спорту и делам молодежи администрации </w:t>
            </w:r>
            <w:proofErr w:type="spellStart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Камышловского</w:t>
            </w:r>
            <w:proofErr w:type="spellEnd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 xml:space="preserve"> городского округа; Ощепкова Ирина Николаевна, Начальник Управления образования Администрации </w:t>
            </w:r>
            <w:proofErr w:type="spellStart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Североуральского</w:t>
            </w:r>
            <w:proofErr w:type="spellEnd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 xml:space="preserve"> городского округа; </w:t>
            </w:r>
            <w:proofErr w:type="spellStart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Переверзев</w:t>
            </w:r>
            <w:proofErr w:type="spellEnd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 xml:space="preserve"> Юрий Олегович, Генеральный директор Уральской Научной Мастерской «М-</w:t>
            </w:r>
            <w:proofErr w:type="spellStart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Лабс</w:t>
            </w:r>
            <w:proofErr w:type="spellEnd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».</w:t>
            </w:r>
          </w:p>
        </w:tc>
      </w:tr>
      <w:tr w:rsidR="00EB193E" w:rsidRPr="00880E50" w14:paraId="6EEB4448" w14:textId="77777777" w:rsidTr="00EB193E">
        <w:trPr>
          <w:trHeight w:val="23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2BCCF63" w14:textId="77777777" w:rsidR="00EB193E" w:rsidRPr="00880E50" w:rsidRDefault="00EB193E" w:rsidP="00695DC3">
            <w:pPr>
              <w:ind w:left="142"/>
              <w:jc w:val="both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lastRenderedPageBreak/>
              <w:t>12.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06CEDD1" w14:textId="77777777" w:rsidR="00EB193E" w:rsidRPr="00880E50" w:rsidRDefault="00EB193E" w:rsidP="00695DC3">
            <w:pPr>
              <w:jc w:val="both"/>
              <w:rPr>
                <w:rFonts w:ascii="Liberation Serif" w:hAnsi="Liberation Serif" w:cs="Liberation Serif"/>
              </w:rPr>
            </w:pPr>
            <w:r w:rsidRPr="00880E50">
              <w:rPr>
                <w:rFonts w:ascii="Liberation Serif" w:hAnsi="Liberation Serif" w:cs="Liberation Serif"/>
                <w:bCs/>
                <w:color w:val="000000"/>
                <w:kern w:val="3"/>
              </w:rPr>
              <w:t xml:space="preserve">Информационные ресурсы практики 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79F2BCA" w14:textId="0F59902A" w:rsidR="00EB193E" w:rsidRPr="00880E50" w:rsidRDefault="00EB193E" w:rsidP="00880E50">
            <w:pPr>
              <w:ind w:left="142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 xml:space="preserve">Официальный сайт ЧОУ ДПО «НЦДОП» - раздел «Инновационные проекты» </w:t>
            </w:r>
            <w:hyperlink r:id="rId14" w:anchor="megamenu" w:history="1">
              <w:r w:rsidRPr="00880E50">
                <w:rPr>
                  <w:rStyle w:val="a5"/>
                  <w:rFonts w:ascii="Liberation Serif" w:hAnsi="Liberation Serif" w:cs="Liberation Serif"/>
                  <w:kern w:val="3"/>
                </w:rPr>
                <w:t>https://nzdop.siteedu.ru/partition/46298/#megamenu</w:t>
              </w:r>
            </w:hyperlink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.</w:t>
            </w:r>
          </w:p>
          <w:p w14:paraId="7AE1739A" w14:textId="2044FC20" w:rsidR="00EB193E" w:rsidRPr="00880E50" w:rsidRDefault="00EB193E" w:rsidP="00880E50">
            <w:pPr>
              <w:ind w:left="142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noProof/>
              </w:rPr>
              <w:drawing>
                <wp:anchor distT="0" distB="0" distL="114300" distR="114300" simplePos="0" relativeHeight="251660288" behindDoc="0" locked="0" layoutInCell="1" allowOverlap="1" wp14:anchorId="348EA1F8" wp14:editId="529103A0">
                  <wp:simplePos x="0" y="0"/>
                  <wp:positionH relativeFrom="column">
                    <wp:posOffset>1102360</wp:posOffset>
                  </wp:positionH>
                  <wp:positionV relativeFrom="paragraph">
                    <wp:posOffset>0</wp:posOffset>
                  </wp:positionV>
                  <wp:extent cx="2620010" cy="1061085"/>
                  <wp:effectExtent l="0" t="0" r="8890" b="571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010" cy="106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ВКОНТАКТЕ</w:t>
            </w:r>
          </w:p>
          <w:p w14:paraId="118919CA" w14:textId="15F7B21C" w:rsidR="00EB193E" w:rsidRPr="00880E50" w:rsidRDefault="007E67BE" w:rsidP="00880E50">
            <w:pPr>
              <w:ind w:left="142"/>
              <w:rPr>
                <w:rFonts w:ascii="Liberation Serif" w:hAnsi="Liberation Serif" w:cs="Liberation Serif"/>
                <w:color w:val="000000"/>
                <w:kern w:val="3"/>
              </w:rPr>
            </w:pPr>
            <w:hyperlink r:id="rId16" w:history="1">
              <w:r w:rsidR="00EB193E" w:rsidRPr="00880E50">
                <w:rPr>
                  <w:rStyle w:val="a5"/>
                  <w:rFonts w:ascii="Liberation Serif" w:hAnsi="Liberation Serif" w:cs="Liberation Serif"/>
                  <w:kern w:val="3"/>
                </w:rPr>
                <w:t>https://vk.com/club197803269</w:t>
              </w:r>
            </w:hyperlink>
            <w:r w:rsidR="00EB193E" w:rsidRPr="00880E50">
              <w:rPr>
                <w:rFonts w:ascii="Liberation Serif" w:hAnsi="Liberation Serif" w:cs="Liberation Serif"/>
                <w:color w:val="000000"/>
                <w:kern w:val="3"/>
              </w:rPr>
              <w:t>.</w:t>
            </w:r>
          </w:p>
          <w:p w14:paraId="739F5C0E" w14:textId="4981E19E" w:rsidR="00EB193E" w:rsidRPr="00880E50" w:rsidRDefault="00EB193E" w:rsidP="00880E50">
            <w:pPr>
              <w:ind w:left="142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Публикации о Предпринимательской школе «Легкий старт»:</w:t>
            </w:r>
          </w:p>
          <w:p w14:paraId="78080091" w14:textId="45836B00" w:rsidR="00EB193E" w:rsidRPr="00880E50" w:rsidRDefault="00EB193E" w:rsidP="00880E50">
            <w:pPr>
              <w:ind w:left="142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Проекты некоммерческих организаций для молодежи области // Областная газета, 30.07.2020. Режим доступа:  </w:t>
            </w:r>
            <w:hyperlink r:id="rId17" w:history="1">
              <w:r w:rsidRPr="00880E50">
                <w:rPr>
                  <w:rFonts w:ascii="Liberation Serif" w:hAnsi="Liberation Serif" w:cs="Liberation Serif"/>
                  <w:color w:val="000000"/>
                </w:rPr>
                <w:t>https://www.oblgazeta.ru/pressreleases/31115/</w:t>
              </w:r>
            </w:hyperlink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 xml:space="preserve">    Предпринимательская школа «Легкий старт» // Информационная система сопровождения деятельности федеральных инновационных площадок. Режим доступа:  </w:t>
            </w:r>
            <w:hyperlink r:id="rId18" w:history="1">
              <w:r w:rsidRPr="00880E50">
                <w:rPr>
                  <w:rFonts w:ascii="Liberation Serif" w:hAnsi="Liberation Serif" w:cs="Liberation Serif"/>
                  <w:color w:val="000000"/>
                </w:rPr>
                <w:t>https://fip.expert/event/show/3193</w:t>
              </w:r>
            </w:hyperlink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 xml:space="preserve"> (30.07.2020)</w:t>
            </w:r>
          </w:p>
          <w:p w14:paraId="660AB5DB" w14:textId="66C093AC" w:rsidR="00EB193E" w:rsidRPr="00880E50" w:rsidRDefault="00EB193E" w:rsidP="00880E50">
            <w:pPr>
              <w:ind w:left="142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 xml:space="preserve">Предпринимательская школа «Легкий старт» приглашает на бесплатную учебу подростков и молодежь // </w:t>
            </w:r>
            <w:proofErr w:type="spellStart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ПроСевероуральск</w:t>
            </w:r>
            <w:proofErr w:type="spellEnd"/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, 30.07.2020. Режим доступа: </w:t>
            </w:r>
            <w:hyperlink r:id="rId19" w:history="1">
              <w:r w:rsidRPr="00880E50">
                <w:rPr>
                  <w:rFonts w:ascii="Liberation Serif" w:hAnsi="Liberation Serif" w:cs="Liberation Serif"/>
                  <w:color w:val="000000"/>
                </w:rPr>
                <w:t>https://proseverouralsk.ru/novosti/predprinimatelskaya-shkola-legkiy-start-priglashaet-na-besplatnuyu-uchebu-podrostkov-i-molodezh/</w:t>
              </w:r>
            </w:hyperlink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 xml:space="preserve"> </w:t>
            </w:r>
          </w:p>
          <w:p w14:paraId="43EF8413" w14:textId="2C6BB04E" w:rsidR="00EB193E" w:rsidRPr="00880E50" w:rsidRDefault="00EB193E" w:rsidP="00880E50">
            <w:pPr>
              <w:ind w:left="142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«Ускоряем» подключение к Предпринимательской школе «Легкий старт» // Областная газета. 21.09.2020. Режим доступа: </w:t>
            </w:r>
            <w:hyperlink r:id="rId20" w:history="1">
              <w:r w:rsidRPr="00880E50">
                <w:rPr>
                  <w:rFonts w:ascii="Liberation Serif" w:hAnsi="Liberation Serif" w:cs="Liberation Serif"/>
                  <w:color w:val="000000"/>
                </w:rPr>
                <w:t>https://www.oblgazeta.ru/pressreleases/31704/</w:t>
              </w:r>
            </w:hyperlink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 xml:space="preserve"> </w:t>
            </w:r>
          </w:p>
          <w:p w14:paraId="56AAADDC" w14:textId="5593E176" w:rsidR="00EB193E" w:rsidRPr="00880E50" w:rsidRDefault="00EB193E" w:rsidP="00880E50">
            <w:pPr>
              <w:ind w:left="142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Предпринимательская школа «Легкий старт»: основы проектной деятельности // Областная газета, 12.10.2020. Режим доступа: </w:t>
            </w:r>
            <w:hyperlink r:id="rId21" w:history="1">
              <w:r w:rsidRPr="00880E50">
                <w:rPr>
                  <w:rFonts w:ascii="Liberation Serif" w:hAnsi="Liberation Serif" w:cs="Liberation Serif"/>
                  <w:color w:val="000000"/>
                </w:rPr>
                <w:t>https://www.oblgazeta.ru/pressreleases/31980/</w:t>
              </w:r>
            </w:hyperlink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 xml:space="preserve"> </w:t>
            </w:r>
          </w:p>
          <w:p w14:paraId="6CDCAC68" w14:textId="3FFB6575" w:rsidR="00EB193E" w:rsidRPr="00880E50" w:rsidRDefault="00EB193E" w:rsidP="00880E50">
            <w:pPr>
              <w:ind w:left="142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«Финальное» мероприятие Предпринимательской школы «Легкий старт» // Областная газета, 02.11.2020. Режим доступа: </w:t>
            </w:r>
            <w:hyperlink r:id="rId22" w:history="1">
              <w:r w:rsidRPr="00880E50">
                <w:rPr>
                  <w:rFonts w:ascii="Liberation Serif" w:hAnsi="Liberation Serif" w:cs="Liberation Serif"/>
                  <w:color w:val="000000"/>
                </w:rPr>
                <w:t>https://www.oblgazeta.ru/pressreleases/32246/</w:t>
              </w:r>
            </w:hyperlink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 xml:space="preserve"> </w:t>
            </w:r>
          </w:p>
          <w:p w14:paraId="7DEC57A5" w14:textId="4122865C" w:rsidR="00EB193E" w:rsidRPr="00880E50" w:rsidRDefault="00EB193E" w:rsidP="00880E50">
            <w:pPr>
              <w:ind w:left="142"/>
              <w:rPr>
                <w:rFonts w:ascii="Liberation Serif" w:hAnsi="Liberation Serif" w:cs="Liberation Serif"/>
                <w:color w:val="000000"/>
                <w:kern w:val="3"/>
              </w:rPr>
            </w:pPr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>Предпринимательская школа «Легкий старт» завершила свою работу // Областная газета, 01.12.2020. Режим доступа: </w:t>
            </w:r>
            <w:hyperlink r:id="rId23" w:history="1">
              <w:r w:rsidRPr="00880E50">
                <w:rPr>
                  <w:rFonts w:ascii="Liberation Serif" w:hAnsi="Liberation Serif" w:cs="Liberation Serif"/>
                  <w:color w:val="000000"/>
                </w:rPr>
                <w:t>https://www.oblgazeta.ru/pressreleases/32681/</w:t>
              </w:r>
            </w:hyperlink>
            <w:r w:rsidRPr="00880E50">
              <w:rPr>
                <w:rFonts w:ascii="Liberation Serif" w:hAnsi="Liberation Serif" w:cs="Liberation Serif"/>
                <w:color w:val="000000"/>
                <w:kern w:val="3"/>
              </w:rPr>
              <w:t xml:space="preserve"> </w:t>
            </w:r>
          </w:p>
        </w:tc>
      </w:tr>
    </w:tbl>
    <w:p w14:paraId="52A77B5C" w14:textId="77777777" w:rsidR="00A31471" w:rsidRPr="00880E50" w:rsidRDefault="00A31471" w:rsidP="00695DC3">
      <w:pPr>
        <w:ind w:left="142"/>
        <w:jc w:val="both"/>
        <w:rPr>
          <w:rFonts w:ascii="Liberation Serif" w:hAnsi="Liberation Serif" w:cs="Liberation Serif"/>
          <w:color w:val="000000"/>
          <w:kern w:val="3"/>
        </w:rPr>
      </w:pPr>
    </w:p>
    <w:p w14:paraId="7E346657" w14:textId="77777777" w:rsidR="00A31471" w:rsidRPr="00880E50" w:rsidRDefault="00A31471" w:rsidP="00695DC3">
      <w:pPr>
        <w:ind w:left="142"/>
        <w:jc w:val="both"/>
        <w:rPr>
          <w:rFonts w:ascii="Liberation Serif" w:hAnsi="Liberation Serif" w:cs="Liberation Serif"/>
          <w:color w:val="000000"/>
          <w:kern w:val="3"/>
        </w:rPr>
      </w:pPr>
    </w:p>
    <w:tbl>
      <w:tblPr>
        <w:tblStyle w:val="a8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835"/>
      </w:tblGrid>
      <w:tr w:rsidR="004B3E8D" w:rsidRPr="00880E50" w14:paraId="079FBDC2" w14:textId="77777777" w:rsidTr="004B3E8D">
        <w:tc>
          <w:tcPr>
            <w:tcW w:w="3115" w:type="dxa"/>
          </w:tcPr>
          <w:p w14:paraId="4FC6A1B1" w14:textId="77777777" w:rsidR="004B3E8D" w:rsidRPr="00880E50" w:rsidRDefault="004B3E8D" w:rsidP="00695DC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80E50">
              <w:rPr>
                <w:rFonts w:ascii="Liberation Serif" w:hAnsi="Liberation Serif" w:cs="Liberation Serif"/>
                <w:sz w:val="26"/>
                <w:szCs w:val="26"/>
              </w:rPr>
              <w:t>Генеральный директор,</w:t>
            </w:r>
          </w:p>
          <w:p w14:paraId="24500067" w14:textId="469C7A67" w:rsidR="004B3E8D" w:rsidRPr="00880E50" w:rsidRDefault="004B3E8D" w:rsidP="00695DC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80E50">
              <w:rPr>
                <w:rFonts w:ascii="Liberation Serif" w:hAnsi="Liberation Serif" w:cs="Liberation Serif"/>
                <w:sz w:val="26"/>
                <w:szCs w:val="26"/>
              </w:rPr>
              <w:t xml:space="preserve">канд. </w:t>
            </w:r>
            <w:proofErr w:type="spellStart"/>
            <w:r w:rsidRPr="00880E50">
              <w:rPr>
                <w:rFonts w:ascii="Liberation Serif" w:hAnsi="Liberation Serif" w:cs="Liberation Serif"/>
                <w:sz w:val="26"/>
                <w:szCs w:val="26"/>
              </w:rPr>
              <w:t>пед</w:t>
            </w:r>
            <w:proofErr w:type="spellEnd"/>
            <w:r w:rsidRPr="00880E50">
              <w:rPr>
                <w:rFonts w:ascii="Liberation Serif" w:hAnsi="Liberation Serif" w:cs="Liberation Serif"/>
                <w:sz w:val="26"/>
                <w:szCs w:val="26"/>
              </w:rPr>
              <w:t>. наук, доцент</w:t>
            </w:r>
          </w:p>
        </w:tc>
        <w:tc>
          <w:tcPr>
            <w:tcW w:w="3115" w:type="dxa"/>
          </w:tcPr>
          <w:p w14:paraId="2C2C425D" w14:textId="18C05727" w:rsidR="004B3E8D" w:rsidRPr="00880E50" w:rsidRDefault="004B3E8D" w:rsidP="00695DC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35" w:type="dxa"/>
          </w:tcPr>
          <w:p w14:paraId="38FAC68C" w14:textId="11DB4D30" w:rsidR="004B3E8D" w:rsidRPr="00880E50" w:rsidRDefault="004B3E8D" w:rsidP="00695DC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80E50">
              <w:rPr>
                <w:rFonts w:ascii="Liberation Serif" w:hAnsi="Liberation Serif" w:cs="Liberation Serif"/>
                <w:sz w:val="26"/>
                <w:szCs w:val="26"/>
              </w:rPr>
              <w:t>Шемятихина Лариса Юрьевна</w:t>
            </w:r>
          </w:p>
        </w:tc>
      </w:tr>
    </w:tbl>
    <w:p w14:paraId="0FCB17B4" w14:textId="60FEC073" w:rsidR="00E41B7F" w:rsidRPr="00880E50" w:rsidRDefault="00E41B7F" w:rsidP="0064275C">
      <w:pPr>
        <w:jc w:val="both"/>
        <w:rPr>
          <w:rFonts w:ascii="Liberation Serif" w:hAnsi="Liberation Serif" w:cs="Liberation Serif"/>
        </w:rPr>
      </w:pPr>
    </w:p>
    <w:sectPr w:rsidR="00E41B7F" w:rsidRPr="00880E50" w:rsidSect="0077000A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B59A7" w14:textId="77777777" w:rsidR="00CF1EF1" w:rsidRDefault="00CF1EF1" w:rsidP="00521DF8">
      <w:r>
        <w:separator/>
      </w:r>
    </w:p>
  </w:endnote>
  <w:endnote w:type="continuationSeparator" w:id="0">
    <w:p w14:paraId="20D30C59" w14:textId="77777777" w:rsidR="00CF1EF1" w:rsidRDefault="00CF1EF1" w:rsidP="0052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01371" w14:textId="77777777" w:rsidR="00CF1EF1" w:rsidRDefault="00CF1EF1" w:rsidP="00521DF8">
      <w:r>
        <w:separator/>
      </w:r>
    </w:p>
  </w:footnote>
  <w:footnote w:type="continuationSeparator" w:id="0">
    <w:p w14:paraId="34C58631" w14:textId="77777777" w:rsidR="00CF1EF1" w:rsidRDefault="00CF1EF1" w:rsidP="00521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1140295"/>
      <w:docPartObj>
        <w:docPartGallery w:val="Page Numbers (Top of Page)"/>
        <w:docPartUnique/>
      </w:docPartObj>
    </w:sdtPr>
    <w:sdtEndPr/>
    <w:sdtContent>
      <w:p w14:paraId="16E9DEFF" w14:textId="62113A34" w:rsidR="0077000A" w:rsidRDefault="0077000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7BE">
          <w:rPr>
            <w:noProof/>
          </w:rPr>
          <w:t>8</w:t>
        </w:r>
        <w:r>
          <w:fldChar w:fldCharType="end"/>
        </w:r>
      </w:p>
    </w:sdtContent>
  </w:sdt>
  <w:p w14:paraId="1F8DCD46" w14:textId="77777777" w:rsidR="0077000A" w:rsidRDefault="0077000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A6951"/>
    <w:multiLevelType w:val="hybridMultilevel"/>
    <w:tmpl w:val="2544E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A7E12"/>
    <w:multiLevelType w:val="hybridMultilevel"/>
    <w:tmpl w:val="7612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96679"/>
    <w:multiLevelType w:val="hybridMultilevel"/>
    <w:tmpl w:val="0C4E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71"/>
    <w:rsid w:val="000005E5"/>
    <w:rsid w:val="0000101F"/>
    <w:rsid w:val="000154B6"/>
    <w:rsid w:val="00027DB5"/>
    <w:rsid w:val="00032560"/>
    <w:rsid w:val="000B49EE"/>
    <w:rsid w:val="000E46DE"/>
    <w:rsid w:val="00113212"/>
    <w:rsid w:val="00166299"/>
    <w:rsid w:val="00191AE4"/>
    <w:rsid w:val="001A69E4"/>
    <w:rsid w:val="00224D86"/>
    <w:rsid w:val="00275DE1"/>
    <w:rsid w:val="00292C1F"/>
    <w:rsid w:val="0033272F"/>
    <w:rsid w:val="003466FC"/>
    <w:rsid w:val="00360EB3"/>
    <w:rsid w:val="00396DEA"/>
    <w:rsid w:val="003A18EE"/>
    <w:rsid w:val="003B514B"/>
    <w:rsid w:val="003B6E62"/>
    <w:rsid w:val="00492569"/>
    <w:rsid w:val="004959D1"/>
    <w:rsid w:val="004B3E8D"/>
    <w:rsid w:val="004B44AC"/>
    <w:rsid w:val="004C0999"/>
    <w:rsid w:val="004F055D"/>
    <w:rsid w:val="00521DF8"/>
    <w:rsid w:val="005540C2"/>
    <w:rsid w:val="0056165D"/>
    <w:rsid w:val="00582147"/>
    <w:rsid w:val="005B2C43"/>
    <w:rsid w:val="005C439F"/>
    <w:rsid w:val="005E5A43"/>
    <w:rsid w:val="0060244D"/>
    <w:rsid w:val="006405B2"/>
    <w:rsid w:val="0064275C"/>
    <w:rsid w:val="00655C9C"/>
    <w:rsid w:val="00657084"/>
    <w:rsid w:val="00695DC3"/>
    <w:rsid w:val="00705E7F"/>
    <w:rsid w:val="00717544"/>
    <w:rsid w:val="007548FB"/>
    <w:rsid w:val="0077000A"/>
    <w:rsid w:val="00791EC3"/>
    <w:rsid w:val="0079516D"/>
    <w:rsid w:val="007E67BE"/>
    <w:rsid w:val="0086793E"/>
    <w:rsid w:val="00880E50"/>
    <w:rsid w:val="00883A0F"/>
    <w:rsid w:val="008E3517"/>
    <w:rsid w:val="00925ED9"/>
    <w:rsid w:val="00933626"/>
    <w:rsid w:val="00981ACF"/>
    <w:rsid w:val="009E2214"/>
    <w:rsid w:val="00A16668"/>
    <w:rsid w:val="00A31471"/>
    <w:rsid w:val="00AB767C"/>
    <w:rsid w:val="00AF3EAF"/>
    <w:rsid w:val="00B4111C"/>
    <w:rsid w:val="00B44659"/>
    <w:rsid w:val="00B5343F"/>
    <w:rsid w:val="00BB2B65"/>
    <w:rsid w:val="00BC58F3"/>
    <w:rsid w:val="00BE2118"/>
    <w:rsid w:val="00C15344"/>
    <w:rsid w:val="00C90A48"/>
    <w:rsid w:val="00CF1EF1"/>
    <w:rsid w:val="00D01D99"/>
    <w:rsid w:val="00D90B2F"/>
    <w:rsid w:val="00DB27AC"/>
    <w:rsid w:val="00DC2AC0"/>
    <w:rsid w:val="00DE6BF3"/>
    <w:rsid w:val="00E41B7F"/>
    <w:rsid w:val="00E85A1B"/>
    <w:rsid w:val="00EB193E"/>
    <w:rsid w:val="00EC46C0"/>
    <w:rsid w:val="00EF2703"/>
    <w:rsid w:val="00EF4E67"/>
    <w:rsid w:val="00F12A28"/>
    <w:rsid w:val="00F576A0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ACB3"/>
  <w15:chartTrackingRefBased/>
  <w15:docId w15:val="{04FB9874-0FC5-4E09-90D8-B1A6508D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14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32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6165D"/>
    <w:pPr>
      <w:suppressAutoHyphens w:val="0"/>
      <w:autoSpaceDN/>
      <w:spacing w:before="100" w:beforeAutospacing="1" w:after="100" w:afterAutospacing="1"/>
      <w:textAlignment w:val="auto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C43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a4">
    <w:name w:val="Strong"/>
    <w:basedOn w:val="a0"/>
    <w:uiPriority w:val="22"/>
    <w:qFormat/>
    <w:rsid w:val="005B2C43"/>
    <w:rPr>
      <w:b/>
      <w:bCs/>
    </w:rPr>
  </w:style>
  <w:style w:type="character" w:styleId="a5">
    <w:name w:val="Hyperlink"/>
    <w:basedOn w:val="a0"/>
    <w:uiPriority w:val="99"/>
    <w:unhideWhenUsed/>
    <w:rsid w:val="00C15344"/>
    <w:rPr>
      <w:color w:val="0000FF"/>
      <w:u w:val="single"/>
    </w:rPr>
  </w:style>
  <w:style w:type="character" w:styleId="a6">
    <w:name w:val="Emphasis"/>
    <w:basedOn w:val="a0"/>
    <w:uiPriority w:val="20"/>
    <w:qFormat/>
    <w:rsid w:val="00C15344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C15344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5616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6165D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4B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521DF8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21DF8"/>
    <w:rPr>
      <w:sz w:val="20"/>
      <w:szCs w:val="20"/>
    </w:rPr>
  </w:style>
  <w:style w:type="paragraph" w:styleId="ab">
    <w:name w:val="List Paragraph"/>
    <w:basedOn w:val="a"/>
    <w:uiPriority w:val="34"/>
    <w:qFormat/>
    <w:rsid w:val="00521DF8"/>
    <w:pPr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footnote reference"/>
    <w:basedOn w:val="a0"/>
    <w:uiPriority w:val="99"/>
    <w:semiHidden/>
    <w:unhideWhenUsed/>
    <w:rsid w:val="00521DF8"/>
    <w:rPr>
      <w:vertAlign w:val="superscript"/>
    </w:rPr>
  </w:style>
  <w:style w:type="character" w:customStyle="1" w:styleId="searchresult">
    <w:name w:val="search_result"/>
    <w:basedOn w:val="a0"/>
    <w:rsid w:val="000B49EE"/>
  </w:style>
  <w:style w:type="character" w:customStyle="1" w:styleId="20">
    <w:name w:val="Заголовок 2 Знак"/>
    <w:basedOn w:val="a0"/>
    <w:link w:val="2"/>
    <w:uiPriority w:val="9"/>
    <w:rsid w:val="00032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unhideWhenUsed/>
    <w:rsid w:val="007700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0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700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700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vk.com/club130201643" TargetMode="External"/><Relationship Id="rId18" Type="http://schemas.openxmlformats.org/officeDocument/2006/relationships/hyperlink" Target="https://fip.expert/event/show/319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oblgazeta.ru/pressreleases/31980/" TargetMode="External"/><Relationship Id="rId7" Type="http://schemas.openxmlformats.org/officeDocument/2006/relationships/hyperlink" Target="https://s4.your-study.ru/Pages/Workplace.aspx?wp_id=37090" TargetMode="External"/><Relationship Id="rId12" Type="http://schemas.openxmlformats.org/officeDocument/2006/relationships/hyperlink" Target="https://vk.com/club197803269" TargetMode="External"/><Relationship Id="rId17" Type="http://schemas.openxmlformats.org/officeDocument/2006/relationships/hyperlink" Target="https://www.oblgazeta.ru/pressreleases/31115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club197803269" TargetMode="External"/><Relationship Id="rId20" Type="http://schemas.openxmlformats.org/officeDocument/2006/relationships/hyperlink" Target="https://www.oblgazeta.ru/pressreleases/3170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way.php?to=https%3A%2F%2Fnzdop.siteedu.ru&amp;post=-197803269_80&amp;cc_key=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yperlink" Target="https://www.oblgazeta.ru/pressreleases/32681/" TargetMode="External"/><Relationship Id="rId10" Type="http://schemas.openxmlformats.org/officeDocument/2006/relationships/hyperlink" Target="https://nzdop.siteedu.ru" TargetMode="External"/><Relationship Id="rId19" Type="http://schemas.openxmlformats.org/officeDocument/2006/relationships/hyperlink" Target="https://proseverouralsk.ru/novosti/predprinimatelskaya-shkola-legkiy-start-priglashaet-na-besplatnuyu-uchebu-podrostkov-i-molodez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lanbook.com%2Fbooks%2Felement.php%3Fpl1_cid%3D75%26pl1_id%3D1757&amp;cc_key=" TargetMode="External"/><Relationship Id="rId14" Type="http://schemas.openxmlformats.org/officeDocument/2006/relationships/hyperlink" Target="https://nzdop.siteedu.ru/partition/46298/" TargetMode="External"/><Relationship Id="rId22" Type="http://schemas.openxmlformats.org/officeDocument/2006/relationships/hyperlink" Target="https://www.oblgazeta.ru/pressreleases/322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Shemyatikhina</dc:creator>
  <cp:keywords/>
  <dc:description/>
  <cp:lastModifiedBy>Лагунова Татьяна Александровна</cp:lastModifiedBy>
  <cp:revision>2</cp:revision>
  <cp:lastPrinted>2022-03-09T19:45:00Z</cp:lastPrinted>
  <dcterms:created xsi:type="dcterms:W3CDTF">2022-04-12T09:27:00Z</dcterms:created>
  <dcterms:modified xsi:type="dcterms:W3CDTF">2022-04-12T09:27:00Z</dcterms:modified>
</cp:coreProperties>
</file>